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E01D"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WASHINGTON COUNTY HOSPITAL AND CLINICS</w:t>
      </w:r>
    </w:p>
    <w:p w14:paraId="515E8509"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Meeting of the Board of Trustees</w:t>
      </w:r>
    </w:p>
    <w:p w14:paraId="32229591" w14:textId="2AD80284" w:rsidR="000A4049" w:rsidRPr="000A4049" w:rsidRDefault="00457470" w:rsidP="000A4049">
      <w:pPr>
        <w:jc w:val="both"/>
        <w:rPr>
          <w:rFonts w:ascii="Calibri" w:hAnsi="Calibri" w:cs="Calibri"/>
          <w:b/>
          <w:sz w:val="22"/>
          <w:szCs w:val="22"/>
        </w:rPr>
      </w:pPr>
      <w:r>
        <w:rPr>
          <w:rFonts w:ascii="Calibri" w:hAnsi="Calibri" w:cs="Calibri"/>
          <w:b/>
          <w:sz w:val="22"/>
          <w:szCs w:val="22"/>
        </w:rPr>
        <w:t>October 27</w:t>
      </w:r>
      <w:r w:rsidR="000A4049" w:rsidRPr="000A4049">
        <w:rPr>
          <w:rFonts w:ascii="Calibri" w:hAnsi="Calibri" w:cs="Calibri"/>
          <w:b/>
          <w:sz w:val="22"/>
          <w:szCs w:val="22"/>
        </w:rPr>
        <w:t>, 2022 – 4:00 p.m.</w:t>
      </w:r>
    </w:p>
    <w:p w14:paraId="13B97744" w14:textId="7B5B9100" w:rsidR="000A4049" w:rsidRDefault="000A4049" w:rsidP="000A4049">
      <w:pPr>
        <w:jc w:val="cente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02D6A736" wp14:editId="6FD63800">
                <wp:simplePos x="0" y="0"/>
                <wp:positionH relativeFrom="column">
                  <wp:posOffset>823722</wp:posOffset>
                </wp:positionH>
                <wp:positionV relativeFrom="page">
                  <wp:posOffset>1496720</wp:posOffset>
                </wp:positionV>
                <wp:extent cx="4556760" cy="14605"/>
                <wp:effectExtent l="19050" t="19050" r="34290" b="23495"/>
                <wp:wrapNone/>
                <wp:docPr id="1" name="Straight Connector 1"/>
                <wp:cNvGraphicFramePr/>
                <a:graphic xmlns:a="http://schemas.openxmlformats.org/drawingml/2006/main">
                  <a:graphicData uri="http://schemas.microsoft.com/office/word/2010/wordprocessingShape">
                    <wps:wsp>
                      <wps:cNvCnPr/>
                      <wps:spPr>
                        <a:xfrm flipV="1">
                          <a:off x="0" y="0"/>
                          <a:ext cx="4556760" cy="146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F8BE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page" from="64.85pt,117.85pt" to="423.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" strokecolor="black [3200]" strokeweight="2.25pt">
                <v:stroke joinstyle="miter"/>
                <w10:wrap anchory="page"/>
              </v:line>
            </w:pict>
          </mc:Fallback>
        </mc:AlternateContent>
      </w:r>
    </w:p>
    <w:p w14:paraId="40A0905E" w14:textId="6D4CC36C" w:rsidR="000A4049" w:rsidRPr="007751D5" w:rsidRDefault="000A4049" w:rsidP="000A4049">
      <w:pPr>
        <w:jc w:val="both"/>
        <w:rPr>
          <w:rFonts w:ascii="Calibri" w:hAnsi="Calibri" w:cs="Calibri"/>
          <w:sz w:val="22"/>
          <w:szCs w:val="22"/>
        </w:rPr>
      </w:pPr>
      <w:r w:rsidRPr="007751D5">
        <w:rPr>
          <w:rFonts w:ascii="Calibri" w:hAnsi="Calibri" w:cs="Calibri"/>
          <w:sz w:val="22"/>
          <w:szCs w:val="22"/>
        </w:rPr>
        <w:t xml:space="preserve">The Washington County Hospital and Clinics Board of Trustees met in the Robert Nicola Conference room to conduct the monthly Board meeting on </w:t>
      </w:r>
      <w:r w:rsidR="00457470">
        <w:rPr>
          <w:rFonts w:ascii="Calibri" w:hAnsi="Calibri" w:cs="Calibri"/>
          <w:sz w:val="22"/>
          <w:szCs w:val="22"/>
        </w:rPr>
        <w:t>Thursday, October 27, 2022</w:t>
      </w:r>
      <w:r w:rsidRPr="007751D5">
        <w:rPr>
          <w:rFonts w:ascii="Calibri" w:hAnsi="Calibri" w:cs="Calibri"/>
          <w:sz w:val="22"/>
          <w:szCs w:val="22"/>
        </w:rPr>
        <w:t xml:space="preserve"> at 4:00 p.m. Board Members present were David Bruns, Mike Driscoll, Ed Weeks, Sue Basten, Ann Williams, Mike Van Osdol, and Dave Mitchell. Also present were Todd Patterson, Andrea Leyden, and Shelli Cleverley</w:t>
      </w:r>
      <w:r w:rsidR="00E343E8">
        <w:rPr>
          <w:rFonts w:ascii="Calibri" w:hAnsi="Calibri" w:cs="Calibri"/>
          <w:sz w:val="22"/>
          <w:szCs w:val="22"/>
        </w:rPr>
        <w:t xml:space="preserve"> and </w:t>
      </w:r>
      <w:r w:rsidRPr="007751D5">
        <w:rPr>
          <w:rFonts w:ascii="Calibri" w:hAnsi="Calibri" w:cs="Calibri"/>
          <w:sz w:val="22"/>
          <w:szCs w:val="22"/>
        </w:rPr>
        <w:t xml:space="preserve">Bridget Zell.  </w:t>
      </w:r>
    </w:p>
    <w:p w14:paraId="6ACF39C4" w14:textId="77777777" w:rsidR="000A4049" w:rsidRPr="007751D5" w:rsidRDefault="000A4049" w:rsidP="000A4049">
      <w:pPr>
        <w:jc w:val="both"/>
        <w:rPr>
          <w:rFonts w:ascii="Calibri" w:hAnsi="Calibri" w:cs="Calibri"/>
          <w:sz w:val="18"/>
          <w:szCs w:val="18"/>
        </w:rPr>
      </w:pPr>
    </w:p>
    <w:p w14:paraId="42FF5FEE" w14:textId="1C82994C" w:rsidR="00976805" w:rsidRPr="00976805" w:rsidRDefault="00976805" w:rsidP="000A4049">
      <w:pPr>
        <w:jc w:val="both"/>
        <w:rPr>
          <w:rFonts w:ascii="Calibri" w:hAnsi="Calibri" w:cs="Calibri"/>
          <w:iCs/>
          <w:sz w:val="22"/>
          <w:szCs w:val="22"/>
        </w:rPr>
      </w:pPr>
      <w:r>
        <w:rPr>
          <w:rFonts w:ascii="Calibri" w:hAnsi="Calibri" w:cs="Calibri"/>
          <w:i/>
          <w:sz w:val="22"/>
          <w:szCs w:val="22"/>
        </w:rPr>
        <w:t xml:space="preserve">Recorder: </w:t>
      </w:r>
      <w:r w:rsidRPr="007751D5">
        <w:rPr>
          <w:rFonts w:ascii="Calibri" w:hAnsi="Calibri" w:cs="Calibri"/>
          <w:sz w:val="22"/>
          <w:szCs w:val="22"/>
        </w:rPr>
        <w:t>Vina Seeley</w:t>
      </w:r>
    </w:p>
    <w:p w14:paraId="2AE80951" w14:textId="3105B50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Press</w:t>
      </w:r>
      <w:r w:rsidRPr="007751D5">
        <w:rPr>
          <w:rFonts w:ascii="Calibri" w:hAnsi="Calibri" w:cs="Calibri"/>
          <w:sz w:val="22"/>
          <w:szCs w:val="22"/>
        </w:rPr>
        <w:t>:  None</w:t>
      </w:r>
    </w:p>
    <w:p w14:paraId="22BA3EAC" w14:textId="7B4FC5B3"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 xml:space="preserve">Medical Staff: </w:t>
      </w:r>
      <w:r w:rsidR="00B77352">
        <w:rPr>
          <w:rFonts w:ascii="Calibri" w:hAnsi="Calibri" w:cs="Calibri"/>
          <w:i/>
          <w:sz w:val="22"/>
          <w:szCs w:val="22"/>
        </w:rPr>
        <w:t>Angie Adams-Adams</w:t>
      </w:r>
    </w:p>
    <w:p w14:paraId="5E030295" w14:textId="24EEAA3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Public</w:t>
      </w:r>
      <w:r w:rsidRPr="007751D5">
        <w:rPr>
          <w:rFonts w:ascii="Calibri" w:hAnsi="Calibri" w:cs="Calibri"/>
          <w:sz w:val="22"/>
          <w:szCs w:val="22"/>
        </w:rPr>
        <w:t xml:space="preserve">:  </w:t>
      </w:r>
      <w:r w:rsidR="00B77352">
        <w:rPr>
          <w:rFonts w:ascii="Calibri" w:hAnsi="Calibri" w:cs="Calibri"/>
          <w:sz w:val="22"/>
          <w:szCs w:val="22"/>
        </w:rPr>
        <w:t>Joseph Miller</w:t>
      </w:r>
      <w:r w:rsidR="00E343E8">
        <w:rPr>
          <w:rFonts w:ascii="Calibri" w:hAnsi="Calibri" w:cs="Calibri"/>
          <w:sz w:val="22"/>
          <w:szCs w:val="22"/>
        </w:rPr>
        <w:t xml:space="preserve"> and John </w:t>
      </w:r>
      <w:r w:rsidR="00B77352">
        <w:rPr>
          <w:rFonts w:ascii="Calibri" w:hAnsi="Calibri" w:cs="Calibri"/>
          <w:sz w:val="22"/>
          <w:szCs w:val="22"/>
        </w:rPr>
        <w:t>Nelson</w:t>
      </w:r>
      <w:r w:rsidRPr="007751D5">
        <w:rPr>
          <w:rFonts w:ascii="Calibri" w:hAnsi="Calibri" w:cs="Calibri"/>
          <w:sz w:val="22"/>
          <w:szCs w:val="22"/>
        </w:rPr>
        <w:t xml:space="preserve">       </w:t>
      </w:r>
    </w:p>
    <w:p w14:paraId="3486ED83" w14:textId="34EC1B86"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WCHC Staff</w:t>
      </w:r>
      <w:r w:rsidRPr="007751D5">
        <w:rPr>
          <w:rFonts w:ascii="Calibri" w:hAnsi="Calibri" w:cs="Calibri"/>
          <w:sz w:val="22"/>
          <w:szCs w:val="22"/>
        </w:rPr>
        <w:t>:  Craig Pettit, Greta Clemons, Katy Samo</w:t>
      </w:r>
      <w:r w:rsidR="00B77352">
        <w:rPr>
          <w:rFonts w:ascii="Calibri" w:hAnsi="Calibri" w:cs="Calibri"/>
          <w:sz w:val="22"/>
          <w:szCs w:val="22"/>
        </w:rPr>
        <w:t xml:space="preserve">, Rachelle </w:t>
      </w:r>
      <w:r w:rsidR="00E343E8">
        <w:rPr>
          <w:rFonts w:ascii="Calibri" w:hAnsi="Calibri" w:cs="Calibri"/>
          <w:sz w:val="22"/>
          <w:szCs w:val="22"/>
        </w:rPr>
        <w:t>Sobaski</w:t>
      </w:r>
      <w:r w:rsidRPr="007751D5">
        <w:rPr>
          <w:rFonts w:ascii="Calibri" w:hAnsi="Calibri" w:cs="Calibri"/>
          <w:sz w:val="22"/>
          <w:szCs w:val="22"/>
        </w:rPr>
        <w:t xml:space="preserve">, Amanda Van Weelden, Tracy Ousey, Tiffany Halvorson, Kelly Ross, Lynn Wright, Jenn Hughes, </w:t>
      </w:r>
      <w:r w:rsidR="00B77352">
        <w:rPr>
          <w:rFonts w:ascii="Calibri" w:hAnsi="Calibri" w:cs="Calibri"/>
          <w:sz w:val="22"/>
          <w:szCs w:val="22"/>
        </w:rPr>
        <w:t xml:space="preserve">Andrew Billhart, Annie Dechant, </w:t>
      </w:r>
      <w:r w:rsidRPr="007751D5">
        <w:rPr>
          <w:rFonts w:ascii="Calibri" w:hAnsi="Calibri" w:cs="Calibri"/>
          <w:sz w:val="22"/>
          <w:szCs w:val="22"/>
        </w:rPr>
        <w:t>and Makyla Maize.</w:t>
      </w:r>
    </w:p>
    <w:p w14:paraId="37529D32" w14:textId="77777777" w:rsidR="000A4049" w:rsidRPr="007751D5" w:rsidRDefault="000A4049" w:rsidP="000A4049">
      <w:pPr>
        <w:jc w:val="both"/>
        <w:rPr>
          <w:rFonts w:ascii="Calibri" w:hAnsi="Calibri" w:cs="Calibri"/>
          <w:sz w:val="18"/>
          <w:szCs w:val="18"/>
        </w:rPr>
      </w:pPr>
    </w:p>
    <w:p w14:paraId="77656280" w14:textId="4F25A423" w:rsidR="000A4049" w:rsidRPr="007751D5" w:rsidRDefault="000A4049" w:rsidP="000A4049">
      <w:pPr>
        <w:jc w:val="both"/>
        <w:rPr>
          <w:rFonts w:ascii="Calibri" w:hAnsi="Calibri" w:cs="Calibri"/>
          <w:sz w:val="22"/>
          <w:szCs w:val="22"/>
        </w:rPr>
      </w:pPr>
      <w:r w:rsidRPr="007751D5">
        <w:rPr>
          <w:rFonts w:ascii="Calibri" w:hAnsi="Calibri" w:cs="Calibri"/>
          <w:sz w:val="22"/>
          <w:szCs w:val="22"/>
        </w:rPr>
        <w:t>Bruns called the meeting to order at 4:0</w:t>
      </w:r>
      <w:r w:rsidR="005F1C9A">
        <w:rPr>
          <w:rFonts w:ascii="Calibri" w:hAnsi="Calibri" w:cs="Calibri"/>
          <w:sz w:val="22"/>
          <w:szCs w:val="22"/>
        </w:rPr>
        <w:t>4</w:t>
      </w:r>
      <w:r w:rsidRPr="007751D5">
        <w:rPr>
          <w:rFonts w:ascii="Calibri" w:hAnsi="Calibri" w:cs="Calibri"/>
          <w:sz w:val="22"/>
          <w:szCs w:val="22"/>
        </w:rPr>
        <w:t xml:space="preserve"> p.m.  </w:t>
      </w:r>
    </w:p>
    <w:p w14:paraId="0780B274" w14:textId="77777777" w:rsidR="000A4049" w:rsidRPr="007751D5" w:rsidRDefault="000A4049" w:rsidP="000A4049">
      <w:pPr>
        <w:jc w:val="both"/>
        <w:rPr>
          <w:rFonts w:ascii="Calibri" w:hAnsi="Calibri" w:cs="Calibri"/>
          <w:sz w:val="18"/>
          <w:szCs w:val="18"/>
        </w:rPr>
      </w:pPr>
    </w:p>
    <w:p w14:paraId="6F4AB99F"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 xml:space="preserve">REVIEW AGENDA  </w:t>
      </w:r>
    </w:p>
    <w:p w14:paraId="7DDD8ED2" w14:textId="75E8DFEC" w:rsidR="000A4049" w:rsidRDefault="00457470" w:rsidP="000A4049">
      <w:pPr>
        <w:jc w:val="both"/>
        <w:rPr>
          <w:rFonts w:ascii="Calibri" w:hAnsi="Calibri" w:cs="Calibri"/>
          <w:sz w:val="22"/>
          <w:szCs w:val="22"/>
        </w:rPr>
      </w:pPr>
      <w:r>
        <w:rPr>
          <w:rFonts w:ascii="Calibri" w:hAnsi="Calibri" w:cs="Calibri"/>
          <w:sz w:val="22"/>
          <w:szCs w:val="22"/>
        </w:rPr>
        <w:t>Bruns shared that</w:t>
      </w:r>
      <w:r w:rsidR="00E343E8">
        <w:rPr>
          <w:rFonts w:ascii="Calibri" w:hAnsi="Calibri" w:cs="Calibri"/>
          <w:sz w:val="22"/>
          <w:szCs w:val="22"/>
        </w:rPr>
        <w:t xml:space="preserve"> the meeting would begin with the</w:t>
      </w:r>
      <w:r>
        <w:rPr>
          <w:rFonts w:ascii="Calibri" w:hAnsi="Calibri" w:cs="Calibri"/>
          <w:sz w:val="22"/>
          <w:szCs w:val="22"/>
        </w:rPr>
        <w:t xml:space="preserve"> CAH report </w:t>
      </w:r>
      <w:r w:rsidR="005F1C9A">
        <w:rPr>
          <w:rFonts w:ascii="Calibri" w:hAnsi="Calibri" w:cs="Calibri"/>
          <w:sz w:val="22"/>
          <w:szCs w:val="22"/>
        </w:rPr>
        <w:t xml:space="preserve">directly after minutes </w:t>
      </w:r>
      <w:r>
        <w:rPr>
          <w:rFonts w:ascii="Calibri" w:hAnsi="Calibri" w:cs="Calibri"/>
          <w:sz w:val="22"/>
          <w:szCs w:val="22"/>
        </w:rPr>
        <w:t xml:space="preserve">and then move into the Audit Report and so on as usual. </w:t>
      </w:r>
      <w:r w:rsidR="00E343E8">
        <w:rPr>
          <w:rFonts w:ascii="Calibri" w:hAnsi="Calibri" w:cs="Calibri"/>
          <w:sz w:val="22"/>
          <w:szCs w:val="22"/>
        </w:rPr>
        <w:t>Patterson introduced Joseph Miller, WCHC’s attorney, who was present for the meeting.</w:t>
      </w:r>
    </w:p>
    <w:p w14:paraId="0F6A3DF3" w14:textId="77777777" w:rsidR="00457470" w:rsidRPr="007751D5" w:rsidRDefault="00457470" w:rsidP="000A4049">
      <w:pPr>
        <w:jc w:val="both"/>
        <w:rPr>
          <w:rFonts w:ascii="Calibri" w:hAnsi="Calibri" w:cs="Calibri"/>
          <w:sz w:val="18"/>
          <w:szCs w:val="18"/>
        </w:rPr>
      </w:pPr>
    </w:p>
    <w:p w14:paraId="37BD1935" w14:textId="77777777" w:rsidR="000A4049" w:rsidRPr="007751D5" w:rsidRDefault="000A4049" w:rsidP="000A4049">
      <w:pPr>
        <w:jc w:val="both"/>
        <w:rPr>
          <w:rFonts w:ascii="Calibri" w:hAnsi="Calibri" w:cs="Calibri"/>
          <w:bCs/>
          <w:sz w:val="22"/>
          <w:szCs w:val="22"/>
        </w:rPr>
      </w:pPr>
      <w:r w:rsidRPr="007751D5">
        <w:rPr>
          <w:rFonts w:ascii="Calibri" w:hAnsi="Calibri" w:cs="Calibri"/>
          <w:b/>
          <w:sz w:val="22"/>
          <w:szCs w:val="22"/>
        </w:rPr>
        <w:t xml:space="preserve">MINUTES </w:t>
      </w:r>
      <w:r w:rsidRPr="007751D5">
        <w:rPr>
          <w:rFonts w:ascii="Calibri" w:hAnsi="Calibri" w:cs="Calibri"/>
          <w:bCs/>
          <w:sz w:val="22"/>
          <w:szCs w:val="22"/>
        </w:rPr>
        <w:t xml:space="preserve">(Bruns) </w:t>
      </w:r>
    </w:p>
    <w:p w14:paraId="6C7CD719" w14:textId="5550DC34" w:rsidR="000A4049" w:rsidRPr="007751D5" w:rsidRDefault="000A4049" w:rsidP="000A4049">
      <w:pPr>
        <w:jc w:val="both"/>
        <w:rPr>
          <w:rFonts w:ascii="Calibri" w:hAnsi="Calibri" w:cs="Calibri"/>
          <w:bCs/>
          <w:sz w:val="22"/>
          <w:szCs w:val="22"/>
        </w:rPr>
      </w:pPr>
      <w:r w:rsidRPr="007751D5">
        <w:rPr>
          <w:rFonts w:ascii="Calibri" w:hAnsi="Calibri" w:cs="Calibri"/>
          <w:sz w:val="22"/>
          <w:szCs w:val="22"/>
        </w:rPr>
        <w:t xml:space="preserve">The </w:t>
      </w:r>
      <w:r w:rsidR="00457470">
        <w:rPr>
          <w:rFonts w:ascii="Calibri" w:hAnsi="Calibri" w:cs="Calibri"/>
          <w:sz w:val="22"/>
          <w:szCs w:val="22"/>
        </w:rPr>
        <w:t>September 29</w:t>
      </w:r>
      <w:r w:rsidRPr="007751D5">
        <w:rPr>
          <w:rFonts w:ascii="Calibri" w:hAnsi="Calibri" w:cs="Calibri"/>
          <w:sz w:val="22"/>
          <w:szCs w:val="22"/>
          <w:vertAlign w:val="superscript"/>
        </w:rPr>
        <w:t>th</w:t>
      </w:r>
      <w:r w:rsidRPr="007751D5">
        <w:rPr>
          <w:rFonts w:ascii="Calibri" w:hAnsi="Calibri" w:cs="Calibri"/>
          <w:sz w:val="22"/>
          <w:szCs w:val="22"/>
        </w:rPr>
        <w:t xml:space="preserve">, 2022 Board meeting minutes were presented with a motion to accept by Weeks, seconded by </w:t>
      </w:r>
      <w:r w:rsidR="005F1C9A">
        <w:rPr>
          <w:rFonts w:ascii="Calibri" w:hAnsi="Calibri" w:cs="Calibri"/>
          <w:sz w:val="22"/>
          <w:szCs w:val="22"/>
        </w:rPr>
        <w:t>Driscoll</w:t>
      </w:r>
      <w:r w:rsidRPr="007751D5">
        <w:rPr>
          <w:rFonts w:ascii="Calibri" w:hAnsi="Calibri" w:cs="Calibri"/>
          <w:sz w:val="22"/>
          <w:szCs w:val="22"/>
        </w:rPr>
        <w:t>. Motion approved 7-0.</w:t>
      </w:r>
      <w:r w:rsidRPr="007751D5">
        <w:rPr>
          <w:rFonts w:ascii="Calibri" w:hAnsi="Calibri" w:cs="Calibri"/>
          <w:sz w:val="24"/>
          <w:szCs w:val="24"/>
        </w:rPr>
        <w:t xml:space="preserve">   </w:t>
      </w:r>
    </w:p>
    <w:p w14:paraId="0C54D9EA" w14:textId="77777777" w:rsidR="000A4049" w:rsidRPr="007751D5" w:rsidRDefault="000A4049" w:rsidP="000A4049">
      <w:pPr>
        <w:jc w:val="both"/>
        <w:rPr>
          <w:rFonts w:ascii="Calibri" w:hAnsi="Calibri" w:cs="Calibri"/>
          <w:sz w:val="22"/>
          <w:szCs w:val="22"/>
        </w:rPr>
      </w:pPr>
    </w:p>
    <w:p w14:paraId="2E3894FD"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BOARD EDUCATION</w:t>
      </w:r>
    </w:p>
    <w:p w14:paraId="4BB8837A" w14:textId="61005984" w:rsidR="000A4049" w:rsidRPr="007751D5" w:rsidRDefault="00457470" w:rsidP="000A4049">
      <w:pPr>
        <w:numPr>
          <w:ilvl w:val="0"/>
          <w:numId w:val="2"/>
        </w:numPr>
        <w:jc w:val="both"/>
        <w:rPr>
          <w:rFonts w:ascii="Calibri" w:hAnsi="Calibri" w:cs="Calibri"/>
          <w:sz w:val="22"/>
          <w:szCs w:val="22"/>
        </w:rPr>
      </w:pPr>
      <w:r>
        <w:rPr>
          <w:rFonts w:ascii="Calibri" w:hAnsi="Calibri" w:cs="Calibri"/>
          <w:sz w:val="22"/>
          <w:szCs w:val="22"/>
        </w:rPr>
        <w:t>Critical Access Hospital (CAH) Report</w:t>
      </w:r>
      <w:r w:rsidR="000A4049" w:rsidRPr="007751D5">
        <w:rPr>
          <w:rFonts w:ascii="Calibri" w:hAnsi="Calibri" w:cs="Calibri"/>
          <w:sz w:val="22"/>
          <w:szCs w:val="22"/>
        </w:rPr>
        <w:t xml:space="preserve"> (</w:t>
      </w:r>
      <w:r>
        <w:rPr>
          <w:rFonts w:ascii="Calibri" w:hAnsi="Calibri" w:cs="Calibri"/>
          <w:sz w:val="22"/>
          <w:szCs w:val="22"/>
        </w:rPr>
        <w:t>Dechant</w:t>
      </w:r>
      <w:r w:rsidR="000A4049" w:rsidRPr="007751D5">
        <w:rPr>
          <w:rFonts w:ascii="Calibri" w:hAnsi="Calibri" w:cs="Calibri"/>
          <w:sz w:val="22"/>
          <w:szCs w:val="22"/>
        </w:rPr>
        <w:t xml:space="preserve">) </w:t>
      </w:r>
    </w:p>
    <w:p w14:paraId="0098C9CC" w14:textId="2B406A17" w:rsidR="000A4049" w:rsidRPr="007751D5" w:rsidRDefault="00457470" w:rsidP="000A4049">
      <w:pPr>
        <w:spacing w:after="120"/>
        <w:ind w:firstLine="720"/>
        <w:jc w:val="both"/>
        <w:rPr>
          <w:rFonts w:ascii="Calibri" w:hAnsi="Calibri" w:cs="Calibri"/>
          <w:sz w:val="22"/>
          <w:szCs w:val="22"/>
        </w:rPr>
      </w:pPr>
      <w:r>
        <w:rPr>
          <w:rFonts w:ascii="Calibri" w:hAnsi="Calibri" w:cs="Calibri"/>
          <w:sz w:val="22"/>
          <w:szCs w:val="22"/>
        </w:rPr>
        <w:t>Dechant shared</w:t>
      </w:r>
      <w:r w:rsidR="005F1C9A">
        <w:rPr>
          <w:rFonts w:ascii="Calibri" w:hAnsi="Calibri" w:cs="Calibri"/>
          <w:sz w:val="22"/>
          <w:szCs w:val="22"/>
        </w:rPr>
        <w:t xml:space="preserve"> an overview of the highlights within the CAH report. </w:t>
      </w:r>
    </w:p>
    <w:p w14:paraId="00824EDC" w14:textId="65DC0863" w:rsidR="000A4049" w:rsidRPr="007751D5" w:rsidRDefault="000A4049" w:rsidP="000A4049">
      <w:pPr>
        <w:jc w:val="center"/>
        <w:rPr>
          <w:rFonts w:ascii="Calibri" w:hAnsi="Calibri" w:cs="Calibri"/>
          <w:sz w:val="22"/>
          <w:szCs w:val="22"/>
        </w:rPr>
      </w:pPr>
      <w:r w:rsidRPr="007751D5">
        <w:rPr>
          <w:rFonts w:ascii="Calibri" w:hAnsi="Calibri" w:cs="Calibri"/>
          <w:sz w:val="22"/>
          <w:szCs w:val="22"/>
        </w:rPr>
        <w:t xml:space="preserve">The </w:t>
      </w:r>
      <w:r w:rsidR="00457470">
        <w:rPr>
          <w:rFonts w:ascii="Calibri" w:hAnsi="Calibri" w:cs="Calibri"/>
          <w:sz w:val="22"/>
          <w:szCs w:val="22"/>
        </w:rPr>
        <w:t>CAH Report</w:t>
      </w:r>
      <w:r w:rsidRPr="007751D5">
        <w:rPr>
          <w:rFonts w:ascii="Calibri" w:hAnsi="Calibri" w:cs="Calibri"/>
          <w:sz w:val="22"/>
          <w:szCs w:val="22"/>
        </w:rPr>
        <w:t xml:space="preserve"> was reviewed with motion to approve by </w:t>
      </w:r>
      <w:r w:rsidR="00B77352">
        <w:rPr>
          <w:rFonts w:ascii="Calibri" w:hAnsi="Calibri" w:cs="Calibri"/>
          <w:sz w:val="22"/>
          <w:szCs w:val="22"/>
        </w:rPr>
        <w:t>Williams</w:t>
      </w:r>
      <w:r w:rsidRPr="007751D5">
        <w:rPr>
          <w:rFonts w:ascii="Calibri" w:hAnsi="Calibri" w:cs="Calibri"/>
          <w:sz w:val="22"/>
          <w:szCs w:val="22"/>
        </w:rPr>
        <w:t>,</w:t>
      </w:r>
    </w:p>
    <w:p w14:paraId="221806CC" w14:textId="5ECFC59F" w:rsidR="000A4049" w:rsidRDefault="000A4049" w:rsidP="000A4049">
      <w:pPr>
        <w:spacing w:after="120"/>
        <w:jc w:val="center"/>
        <w:rPr>
          <w:rFonts w:ascii="Calibri" w:hAnsi="Calibri" w:cs="Calibri"/>
          <w:sz w:val="22"/>
          <w:szCs w:val="22"/>
        </w:rPr>
      </w:pPr>
      <w:r w:rsidRPr="007751D5">
        <w:rPr>
          <w:rFonts w:ascii="Calibri" w:hAnsi="Calibri" w:cs="Calibri"/>
          <w:sz w:val="22"/>
          <w:szCs w:val="22"/>
        </w:rPr>
        <w:t xml:space="preserve"> seconded by</w:t>
      </w:r>
      <w:r w:rsidR="00B77352">
        <w:rPr>
          <w:rFonts w:ascii="Calibri" w:hAnsi="Calibri" w:cs="Calibri"/>
          <w:sz w:val="22"/>
          <w:szCs w:val="22"/>
        </w:rPr>
        <w:t xml:space="preserve"> Weeks</w:t>
      </w:r>
      <w:r w:rsidRPr="007751D5">
        <w:rPr>
          <w:rFonts w:ascii="Calibri" w:hAnsi="Calibri" w:cs="Calibri"/>
          <w:sz w:val="22"/>
          <w:szCs w:val="22"/>
        </w:rPr>
        <w:t>. Motion approved 7-0.</w:t>
      </w:r>
    </w:p>
    <w:p w14:paraId="6D31C144" w14:textId="7C08081F" w:rsidR="00B77352" w:rsidRDefault="00B77352" w:rsidP="00B77352">
      <w:pPr>
        <w:jc w:val="both"/>
        <w:rPr>
          <w:rFonts w:ascii="Calibri" w:hAnsi="Calibri" w:cs="Calibri"/>
          <w:b/>
          <w:sz w:val="22"/>
          <w:szCs w:val="22"/>
        </w:rPr>
      </w:pPr>
      <w:r>
        <w:rPr>
          <w:rFonts w:ascii="Calibri" w:hAnsi="Calibri" w:cs="Calibri"/>
          <w:b/>
          <w:sz w:val="22"/>
          <w:szCs w:val="22"/>
        </w:rPr>
        <w:t xml:space="preserve">AUDIT REPORT </w:t>
      </w:r>
      <w:r w:rsidR="00DE5D33">
        <w:rPr>
          <w:rFonts w:ascii="Calibri" w:hAnsi="Calibri" w:cs="Calibri"/>
          <w:b/>
          <w:sz w:val="22"/>
          <w:szCs w:val="22"/>
        </w:rPr>
        <w:t>(</w:t>
      </w:r>
      <w:proofErr w:type="spellStart"/>
      <w:r w:rsidR="00DE5D33">
        <w:rPr>
          <w:rFonts w:ascii="Calibri" w:hAnsi="Calibri" w:cs="Calibri"/>
          <w:b/>
          <w:sz w:val="22"/>
          <w:szCs w:val="22"/>
        </w:rPr>
        <w:t>Forvis</w:t>
      </w:r>
      <w:proofErr w:type="spellEnd"/>
      <w:r w:rsidR="00DE5D33">
        <w:rPr>
          <w:rFonts w:ascii="Calibri" w:hAnsi="Calibri" w:cs="Calibri"/>
          <w:b/>
          <w:sz w:val="22"/>
          <w:szCs w:val="22"/>
        </w:rPr>
        <w:t xml:space="preserve"> – John Nelson)</w:t>
      </w:r>
    </w:p>
    <w:p w14:paraId="3202B844" w14:textId="1A572B2F" w:rsidR="00E343E8" w:rsidRPr="00ED6B8B" w:rsidRDefault="00B77352" w:rsidP="00E343E8">
      <w:pPr>
        <w:widowControl w:val="0"/>
        <w:numPr>
          <w:ilvl w:val="0"/>
          <w:numId w:val="10"/>
        </w:numPr>
        <w:tabs>
          <w:tab w:val="left" w:pos="-912"/>
          <w:tab w:val="left" w:pos="-720"/>
          <w:tab w:val="left" w:pos="0"/>
          <w:tab w:val="left" w:pos="270"/>
          <w:tab w:val="left" w:pos="720"/>
          <w:tab w:val="left" w:pos="1764"/>
        </w:tabs>
        <w:ind w:hanging="450"/>
        <w:jc w:val="both"/>
        <w:rPr>
          <w:rFonts w:asciiTheme="minorHAnsi" w:hAnsiTheme="minorHAnsi" w:cstheme="minorHAnsi"/>
          <w:sz w:val="22"/>
          <w:szCs w:val="22"/>
        </w:rPr>
      </w:pPr>
      <w:r w:rsidRPr="00ED6B8B">
        <w:rPr>
          <w:rFonts w:asciiTheme="minorHAnsi" w:hAnsiTheme="minorHAnsi" w:cstheme="minorHAnsi"/>
          <w:bCs/>
          <w:sz w:val="22"/>
          <w:szCs w:val="22"/>
        </w:rPr>
        <w:t xml:space="preserve">Nelson </w:t>
      </w:r>
      <w:r w:rsidR="00ED6B8B">
        <w:rPr>
          <w:rFonts w:asciiTheme="minorHAnsi" w:hAnsiTheme="minorHAnsi" w:cstheme="minorHAnsi"/>
          <w:bCs/>
          <w:sz w:val="22"/>
          <w:szCs w:val="22"/>
        </w:rPr>
        <w:t xml:space="preserve">shared the Audit Report </w:t>
      </w:r>
      <w:r w:rsidR="00E343E8" w:rsidRPr="00ED6B8B">
        <w:rPr>
          <w:rFonts w:asciiTheme="minorHAnsi" w:hAnsiTheme="minorHAnsi" w:cstheme="minorHAnsi"/>
          <w:sz w:val="22"/>
          <w:szCs w:val="22"/>
        </w:rPr>
        <w:t>draft and gave an overview of the financial results. Highlights include:</w:t>
      </w:r>
    </w:p>
    <w:p w14:paraId="5292462B" w14:textId="05C7464D" w:rsidR="0038226F" w:rsidRDefault="0038226F" w:rsidP="00E343E8">
      <w:pPr>
        <w:widowControl w:val="0"/>
        <w:numPr>
          <w:ilvl w:val="1"/>
          <w:numId w:val="10"/>
        </w:numPr>
        <w:tabs>
          <w:tab w:val="left" w:pos="-912"/>
          <w:tab w:val="left" w:pos="-720"/>
          <w:tab w:val="left" w:pos="0"/>
          <w:tab w:val="left" w:pos="270"/>
          <w:tab w:val="left" w:pos="720"/>
          <w:tab w:val="left" w:pos="1440"/>
        </w:tabs>
        <w:jc w:val="both"/>
        <w:rPr>
          <w:rFonts w:ascii="Calibri" w:hAnsi="Calibri" w:cs="Calibri"/>
          <w:sz w:val="22"/>
          <w:szCs w:val="22"/>
        </w:rPr>
      </w:pPr>
      <w:r>
        <w:rPr>
          <w:rFonts w:ascii="Calibri" w:hAnsi="Calibri" w:cs="Calibri"/>
          <w:sz w:val="22"/>
          <w:szCs w:val="22"/>
        </w:rPr>
        <w:t xml:space="preserve">A review of higher risk areas such as Risk of Management Override of Control, Revenue Cutoff, and Management Estimate due to Subjectivity. No matters were identified. </w:t>
      </w:r>
    </w:p>
    <w:p w14:paraId="6C9A1DE8" w14:textId="77777777" w:rsidR="0038226F" w:rsidRDefault="0038226F" w:rsidP="0038226F">
      <w:pPr>
        <w:widowControl w:val="0"/>
        <w:numPr>
          <w:ilvl w:val="1"/>
          <w:numId w:val="10"/>
        </w:numPr>
        <w:tabs>
          <w:tab w:val="left" w:pos="-912"/>
          <w:tab w:val="left" w:pos="-720"/>
          <w:tab w:val="left" w:pos="0"/>
          <w:tab w:val="left" w:pos="270"/>
          <w:tab w:val="left" w:pos="720"/>
          <w:tab w:val="left" w:pos="1440"/>
        </w:tabs>
        <w:jc w:val="both"/>
        <w:rPr>
          <w:rFonts w:ascii="Calibri" w:hAnsi="Calibri" w:cs="Calibri"/>
          <w:sz w:val="22"/>
          <w:szCs w:val="22"/>
        </w:rPr>
      </w:pPr>
      <w:r>
        <w:rPr>
          <w:rFonts w:ascii="Calibri" w:hAnsi="Calibri" w:cs="Calibri"/>
          <w:sz w:val="22"/>
          <w:szCs w:val="22"/>
        </w:rPr>
        <w:t>Adoption of a new accounting standard, GASB 87</w:t>
      </w:r>
    </w:p>
    <w:p w14:paraId="48E0A155" w14:textId="150EE346" w:rsidR="0038226F" w:rsidRPr="0038226F" w:rsidRDefault="0038226F" w:rsidP="0038226F">
      <w:pPr>
        <w:widowControl w:val="0"/>
        <w:numPr>
          <w:ilvl w:val="1"/>
          <w:numId w:val="10"/>
        </w:numPr>
        <w:tabs>
          <w:tab w:val="left" w:pos="-912"/>
          <w:tab w:val="left" w:pos="-720"/>
          <w:tab w:val="left" w:pos="0"/>
          <w:tab w:val="left" w:pos="270"/>
          <w:tab w:val="left" w:pos="720"/>
          <w:tab w:val="left" w:pos="1440"/>
        </w:tabs>
        <w:jc w:val="both"/>
        <w:rPr>
          <w:rFonts w:ascii="Calibri" w:hAnsi="Calibri" w:cs="Calibri"/>
          <w:sz w:val="22"/>
          <w:szCs w:val="22"/>
        </w:rPr>
      </w:pPr>
      <w:r>
        <w:rPr>
          <w:rFonts w:ascii="Calibri" w:hAnsi="Calibri" w:cs="Calibri"/>
          <w:sz w:val="22"/>
          <w:szCs w:val="22"/>
        </w:rPr>
        <w:t>Overview of financials for FY22</w:t>
      </w:r>
    </w:p>
    <w:p w14:paraId="2D63E265" w14:textId="288DA838" w:rsidR="00E343E8" w:rsidRPr="00F65419" w:rsidRDefault="0038226F" w:rsidP="00E343E8">
      <w:pPr>
        <w:widowControl w:val="0"/>
        <w:numPr>
          <w:ilvl w:val="1"/>
          <w:numId w:val="10"/>
        </w:numPr>
        <w:tabs>
          <w:tab w:val="left" w:pos="-912"/>
          <w:tab w:val="left" w:pos="-720"/>
          <w:tab w:val="left" w:pos="0"/>
          <w:tab w:val="left" w:pos="270"/>
          <w:tab w:val="left" w:pos="720"/>
          <w:tab w:val="left" w:pos="1440"/>
        </w:tabs>
        <w:jc w:val="both"/>
        <w:rPr>
          <w:rFonts w:ascii="Calibri" w:hAnsi="Calibri" w:cs="Calibri"/>
          <w:sz w:val="22"/>
          <w:szCs w:val="22"/>
        </w:rPr>
      </w:pPr>
      <w:r>
        <w:rPr>
          <w:rFonts w:ascii="Calibri" w:hAnsi="Calibri" w:cs="Calibri"/>
          <w:sz w:val="22"/>
          <w:szCs w:val="22"/>
        </w:rPr>
        <w:t>The audit process went smoothly and a</w:t>
      </w:r>
      <w:r w:rsidR="00E343E8" w:rsidRPr="00F65419">
        <w:rPr>
          <w:rFonts w:ascii="Calibri" w:hAnsi="Calibri" w:cs="Calibri"/>
          <w:sz w:val="22"/>
          <w:szCs w:val="22"/>
        </w:rPr>
        <w:t xml:space="preserve"> “clean” opinion </w:t>
      </w:r>
      <w:r w:rsidR="00E343E8">
        <w:rPr>
          <w:rFonts w:ascii="Calibri" w:hAnsi="Calibri" w:cs="Calibri"/>
          <w:sz w:val="22"/>
          <w:szCs w:val="22"/>
        </w:rPr>
        <w:t xml:space="preserve">will be </w:t>
      </w:r>
      <w:r w:rsidR="00E343E8" w:rsidRPr="00F65419">
        <w:rPr>
          <w:rFonts w:ascii="Calibri" w:hAnsi="Calibri" w:cs="Calibri"/>
          <w:sz w:val="22"/>
          <w:szCs w:val="22"/>
        </w:rPr>
        <w:t>issued on Financial Statements when the draft is finalized</w:t>
      </w:r>
    </w:p>
    <w:p w14:paraId="5DA3540F" w14:textId="763BDBF7" w:rsidR="000035C7" w:rsidRDefault="00DE5D33" w:rsidP="0038226F">
      <w:pPr>
        <w:spacing w:before="120"/>
        <w:jc w:val="center"/>
        <w:rPr>
          <w:rFonts w:asciiTheme="minorHAnsi" w:hAnsiTheme="minorHAnsi" w:cstheme="minorHAnsi"/>
          <w:sz w:val="22"/>
          <w:szCs w:val="22"/>
        </w:rPr>
      </w:pPr>
      <w:r w:rsidRPr="00ED6B8B">
        <w:rPr>
          <w:rFonts w:asciiTheme="minorHAnsi" w:hAnsiTheme="minorHAnsi" w:cstheme="minorHAnsi"/>
          <w:sz w:val="22"/>
          <w:szCs w:val="22"/>
        </w:rPr>
        <w:t xml:space="preserve">The Audit Report was reviewed </w:t>
      </w:r>
      <w:r w:rsidR="0038226F">
        <w:rPr>
          <w:rFonts w:asciiTheme="minorHAnsi" w:hAnsiTheme="minorHAnsi" w:cstheme="minorHAnsi"/>
          <w:sz w:val="22"/>
          <w:szCs w:val="22"/>
        </w:rPr>
        <w:t xml:space="preserve">and a </w:t>
      </w:r>
      <w:r w:rsidRPr="00ED6B8B">
        <w:rPr>
          <w:rFonts w:asciiTheme="minorHAnsi" w:hAnsiTheme="minorHAnsi" w:cstheme="minorHAnsi"/>
          <w:sz w:val="22"/>
          <w:szCs w:val="22"/>
        </w:rPr>
        <w:t>motion to approve</w:t>
      </w:r>
      <w:r w:rsidR="0038226F">
        <w:rPr>
          <w:rFonts w:asciiTheme="minorHAnsi" w:hAnsiTheme="minorHAnsi" w:cstheme="minorHAnsi"/>
          <w:sz w:val="22"/>
          <w:szCs w:val="22"/>
        </w:rPr>
        <w:t xml:space="preserve"> was made</w:t>
      </w:r>
      <w:r w:rsidRPr="00ED6B8B">
        <w:rPr>
          <w:rFonts w:asciiTheme="minorHAnsi" w:hAnsiTheme="minorHAnsi" w:cstheme="minorHAnsi"/>
          <w:sz w:val="22"/>
          <w:szCs w:val="22"/>
        </w:rPr>
        <w:t xml:space="preserve"> by Driscoll, </w:t>
      </w:r>
    </w:p>
    <w:p w14:paraId="61823659" w14:textId="5DDCB317" w:rsidR="00B77352" w:rsidRPr="00ED6B8B" w:rsidRDefault="00DE5D33" w:rsidP="000035C7">
      <w:pPr>
        <w:spacing w:after="120"/>
        <w:jc w:val="center"/>
        <w:rPr>
          <w:rFonts w:asciiTheme="minorHAnsi" w:hAnsiTheme="minorHAnsi" w:cstheme="minorHAnsi"/>
          <w:sz w:val="22"/>
          <w:szCs w:val="22"/>
        </w:rPr>
      </w:pPr>
      <w:r w:rsidRPr="00ED6B8B">
        <w:rPr>
          <w:rFonts w:asciiTheme="minorHAnsi" w:hAnsiTheme="minorHAnsi" w:cstheme="minorHAnsi"/>
          <w:sz w:val="22"/>
          <w:szCs w:val="22"/>
        </w:rPr>
        <w:t>seconded by Basten. Motion approved 7-0.</w:t>
      </w:r>
    </w:p>
    <w:p w14:paraId="1981A4A2" w14:textId="5AA6FE40" w:rsidR="00B77352" w:rsidRPr="00B77352" w:rsidRDefault="00B77352" w:rsidP="00B77352">
      <w:pPr>
        <w:jc w:val="both"/>
        <w:rPr>
          <w:rFonts w:ascii="Calibri" w:hAnsi="Calibri" w:cs="Calibri"/>
          <w:b/>
          <w:sz w:val="22"/>
          <w:szCs w:val="22"/>
        </w:rPr>
      </w:pPr>
      <w:r w:rsidRPr="007751D5">
        <w:rPr>
          <w:rFonts w:ascii="Calibri" w:hAnsi="Calibri" w:cs="Calibri"/>
          <w:b/>
          <w:sz w:val="22"/>
          <w:szCs w:val="22"/>
        </w:rPr>
        <w:t>BOARD EDUCATION</w:t>
      </w:r>
      <w:r>
        <w:rPr>
          <w:rFonts w:ascii="Calibri" w:hAnsi="Calibri" w:cs="Calibri"/>
          <w:b/>
          <w:sz w:val="22"/>
          <w:szCs w:val="22"/>
        </w:rPr>
        <w:t xml:space="preserve"> (Continued)</w:t>
      </w:r>
    </w:p>
    <w:p w14:paraId="196CDFB5" w14:textId="3E6DFEC1" w:rsidR="00DE5D33" w:rsidRDefault="00DE5D33" w:rsidP="000A4049">
      <w:pPr>
        <w:numPr>
          <w:ilvl w:val="0"/>
          <w:numId w:val="2"/>
        </w:numPr>
        <w:jc w:val="both"/>
        <w:rPr>
          <w:rFonts w:ascii="Calibri" w:hAnsi="Calibri" w:cs="Calibri"/>
          <w:sz w:val="22"/>
          <w:szCs w:val="22"/>
        </w:rPr>
      </w:pPr>
      <w:r>
        <w:rPr>
          <w:rFonts w:ascii="Calibri" w:hAnsi="Calibri" w:cs="Calibri"/>
          <w:sz w:val="22"/>
          <w:szCs w:val="22"/>
        </w:rPr>
        <w:t>Infection Prevention and Control Plan (Gipple)</w:t>
      </w:r>
    </w:p>
    <w:p w14:paraId="2BD85929" w14:textId="3F8E7EB3" w:rsidR="00DE5D33" w:rsidRPr="000035C7" w:rsidRDefault="00DE5D33" w:rsidP="000035C7">
      <w:pPr>
        <w:ind w:left="720"/>
        <w:jc w:val="both"/>
        <w:rPr>
          <w:rFonts w:ascii="Calibri" w:hAnsi="Calibri" w:cs="Calibri"/>
          <w:sz w:val="22"/>
          <w:szCs w:val="22"/>
        </w:rPr>
      </w:pPr>
      <w:r>
        <w:rPr>
          <w:rFonts w:ascii="Calibri" w:hAnsi="Calibri" w:cs="Calibri"/>
          <w:sz w:val="22"/>
          <w:szCs w:val="22"/>
        </w:rPr>
        <w:t xml:space="preserve">Gipple gave an overview of the </w:t>
      </w:r>
      <w:r w:rsidR="00ED6B8B">
        <w:rPr>
          <w:rFonts w:ascii="Calibri" w:hAnsi="Calibri" w:cs="Calibri"/>
          <w:sz w:val="22"/>
          <w:szCs w:val="22"/>
        </w:rPr>
        <w:t xml:space="preserve">highlights within the </w:t>
      </w:r>
      <w:r>
        <w:rPr>
          <w:rFonts w:ascii="Calibri" w:hAnsi="Calibri" w:cs="Calibri"/>
          <w:sz w:val="22"/>
          <w:szCs w:val="22"/>
        </w:rPr>
        <w:t xml:space="preserve">Infection Prevention and Control Plan. </w:t>
      </w:r>
    </w:p>
    <w:p w14:paraId="6E835631" w14:textId="77777777" w:rsidR="000035C7" w:rsidRDefault="00DE5D33" w:rsidP="000035C7">
      <w:pPr>
        <w:pStyle w:val="ListParagraph"/>
        <w:spacing w:before="120" w:after="120"/>
        <w:ind w:left="0"/>
        <w:jc w:val="center"/>
        <w:rPr>
          <w:rFonts w:asciiTheme="minorHAnsi" w:hAnsiTheme="minorHAnsi" w:cstheme="minorHAnsi"/>
        </w:rPr>
      </w:pPr>
      <w:r w:rsidRPr="00DE5D33">
        <w:rPr>
          <w:rFonts w:asciiTheme="minorHAnsi" w:hAnsiTheme="minorHAnsi" w:cstheme="minorHAnsi"/>
        </w:rPr>
        <w:lastRenderedPageBreak/>
        <w:t xml:space="preserve">The </w:t>
      </w:r>
      <w:r w:rsidR="00ED6B8B">
        <w:rPr>
          <w:rFonts w:asciiTheme="minorHAnsi" w:hAnsiTheme="minorHAnsi" w:cstheme="minorHAnsi"/>
        </w:rPr>
        <w:t>Infection Prevention and Control Plan</w:t>
      </w:r>
      <w:r w:rsidRPr="00DE5D33">
        <w:rPr>
          <w:rFonts w:asciiTheme="minorHAnsi" w:hAnsiTheme="minorHAnsi" w:cstheme="minorHAnsi"/>
        </w:rPr>
        <w:t xml:space="preserve"> was reviewed with motion to approve by Weeks</w:t>
      </w:r>
      <w:r w:rsidR="00ED6B8B">
        <w:rPr>
          <w:rFonts w:asciiTheme="minorHAnsi" w:hAnsiTheme="minorHAnsi" w:cstheme="minorHAnsi"/>
        </w:rPr>
        <w:t xml:space="preserve">, </w:t>
      </w:r>
    </w:p>
    <w:p w14:paraId="1D23158B" w14:textId="2BFB27E6" w:rsidR="00DE5D33" w:rsidRPr="00DE5D33" w:rsidRDefault="00DE5D33" w:rsidP="000035C7">
      <w:pPr>
        <w:pStyle w:val="ListParagraph"/>
        <w:spacing w:before="120" w:after="120"/>
        <w:ind w:left="0"/>
        <w:jc w:val="center"/>
        <w:rPr>
          <w:rFonts w:cs="Calibri"/>
        </w:rPr>
      </w:pPr>
      <w:r w:rsidRPr="00DE5D33">
        <w:rPr>
          <w:rFonts w:asciiTheme="minorHAnsi" w:hAnsiTheme="minorHAnsi" w:cstheme="minorHAnsi"/>
        </w:rPr>
        <w:t>seconded by Williams. Motion approved 7-0.</w:t>
      </w:r>
    </w:p>
    <w:p w14:paraId="0EC979EB" w14:textId="19B6EB48" w:rsidR="000A4049" w:rsidRPr="007751D5" w:rsidRDefault="000A4049" w:rsidP="000A4049">
      <w:pPr>
        <w:numPr>
          <w:ilvl w:val="0"/>
          <w:numId w:val="2"/>
        </w:numPr>
        <w:jc w:val="both"/>
        <w:rPr>
          <w:rFonts w:ascii="Calibri" w:hAnsi="Calibri" w:cs="Calibri"/>
          <w:sz w:val="22"/>
          <w:szCs w:val="22"/>
        </w:rPr>
      </w:pPr>
      <w:r w:rsidRPr="007751D5">
        <w:rPr>
          <w:rFonts w:ascii="Calibri" w:hAnsi="Calibri" w:cs="Calibri"/>
          <w:sz w:val="22"/>
          <w:szCs w:val="22"/>
        </w:rPr>
        <w:t>Provider Discussion (</w:t>
      </w:r>
      <w:r w:rsidR="00DE5D33">
        <w:rPr>
          <w:rFonts w:ascii="Calibri" w:hAnsi="Calibri" w:cs="Calibri"/>
          <w:sz w:val="22"/>
          <w:szCs w:val="22"/>
        </w:rPr>
        <w:t>Driscoll</w:t>
      </w:r>
      <w:r w:rsidRPr="007751D5">
        <w:rPr>
          <w:rFonts w:ascii="Calibri" w:hAnsi="Calibri" w:cs="Calibri"/>
          <w:sz w:val="22"/>
          <w:szCs w:val="22"/>
        </w:rPr>
        <w:t>)</w:t>
      </w:r>
    </w:p>
    <w:p w14:paraId="269D78AE" w14:textId="20EE6151" w:rsidR="000035C7" w:rsidRPr="007751D5" w:rsidRDefault="00DE5D33" w:rsidP="000035C7">
      <w:pPr>
        <w:spacing w:after="120"/>
        <w:ind w:left="720"/>
        <w:jc w:val="both"/>
        <w:rPr>
          <w:rFonts w:ascii="Calibri" w:hAnsi="Calibri" w:cs="Calibri"/>
          <w:sz w:val="22"/>
          <w:szCs w:val="22"/>
        </w:rPr>
      </w:pPr>
      <w:r>
        <w:rPr>
          <w:rFonts w:ascii="Calibri" w:hAnsi="Calibri" w:cs="Calibri"/>
          <w:sz w:val="22"/>
          <w:szCs w:val="22"/>
        </w:rPr>
        <w:t xml:space="preserve">Driscoll </w:t>
      </w:r>
      <w:r w:rsidR="000035C7">
        <w:rPr>
          <w:rFonts w:ascii="Calibri" w:hAnsi="Calibri" w:cs="Calibri"/>
          <w:sz w:val="22"/>
          <w:szCs w:val="22"/>
        </w:rPr>
        <w:t>shared</w:t>
      </w:r>
      <w:r>
        <w:rPr>
          <w:rFonts w:ascii="Calibri" w:hAnsi="Calibri" w:cs="Calibri"/>
          <w:sz w:val="22"/>
          <w:szCs w:val="22"/>
        </w:rPr>
        <w:t xml:space="preserve"> that he met with Danielle Woepking</w:t>
      </w:r>
      <w:r w:rsidR="000035C7">
        <w:rPr>
          <w:rFonts w:ascii="Calibri" w:hAnsi="Calibri" w:cs="Calibri"/>
          <w:sz w:val="22"/>
          <w:szCs w:val="22"/>
        </w:rPr>
        <w:t>, ARNP</w:t>
      </w:r>
      <w:r>
        <w:rPr>
          <w:rFonts w:ascii="Calibri" w:hAnsi="Calibri" w:cs="Calibri"/>
          <w:sz w:val="22"/>
          <w:szCs w:val="22"/>
        </w:rPr>
        <w:t xml:space="preserve"> </w:t>
      </w:r>
      <w:r w:rsidR="000035C7">
        <w:rPr>
          <w:rFonts w:ascii="Calibri" w:hAnsi="Calibri" w:cs="Calibri"/>
          <w:sz w:val="22"/>
          <w:szCs w:val="22"/>
        </w:rPr>
        <w:t>on 10/26/22.</w:t>
      </w:r>
      <w:r>
        <w:rPr>
          <w:rFonts w:ascii="Calibri" w:hAnsi="Calibri" w:cs="Calibri"/>
          <w:sz w:val="22"/>
          <w:szCs w:val="22"/>
        </w:rPr>
        <w:t xml:space="preserve"> They discussed </w:t>
      </w:r>
      <w:r w:rsidR="000035C7">
        <w:rPr>
          <w:rFonts w:ascii="Calibri" w:hAnsi="Calibri" w:cs="Calibri"/>
          <w:sz w:val="22"/>
          <w:szCs w:val="22"/>
        </w:rPr>
        <w:t>her</w:t>
      </w:r>
      <w:r>
        <w:rPr>
          <w:rFonts w:ascii="Calibri" w:hAnsi="Calibri" w:cs="Calibri"/>
          <w:sz w:val="22"/>
          <w:szCs w:val="22"/>
        </w:rPr>
        <w:t xml:space="preserve"> transition from Mercy to WCHC</w:t>
      </w:r>
      <w:r w:rsidR="000035C7">
        <w:rPr>
          <w:rFonts w:ascii="Calibri" w:hAnsi="Calibri" w:cs="Calibri"/>
          <w:sz w:val="22"/>
          <w:szCs w:val="22"/>
        </w:rPr>
        <w:t xml:space="preserve"> and she reported that she feels well acclimated </w:t>
      </w:r>
      <w:r>
        <w:rPr>
          <w:rFonts w:ascii="Calibri" w:hAnsi="Calibri" w:cs="Calibri"/>
          <w:sz w:val="22"/>
          <w:szCs w:val="22"/>
        </w:rPr>
        <w:t>since the changeover</w:t>
      </w:r>
      <w:r w:rsidR="00AB1131">
        <w:rPr>
          <w:rFonts w:ascii="Calibri" w:hAnsi="Calibri" w:cs="Calibri"/>
          <w:sz w:val="22"/>
          <w:szCs w:val="22"/>
        </w:rPr>
        <w:t xml:space="preserve"> and </w:t>
      </w:r>
      <w:r w:rsidR="000035C7">
        <w:rPr>
          <w:rFonts w:ascii="Calibri" w:hAnsi="Calibri" w:cs="Calibri"/>
          <w:sz w:val="22"/>
          <w:szCs w:val="22"/>
        </w:rPr>
        <w:t xml:space="preserve">that </w:t>
      </w:r>
      <w:r w:rsidR="00AB1131">
        <w:rPr>
          <w:rFonts w:ascii="Calibri" w:hAnsi="Calibri" w:cs="Calibri"/>
          <w:sz w:val="22"/>
          <w:szCs w:val="22"/>
        </w:rPr>
        <w:t>she really enjoys the inclusiveness of WCHC</w:t>
      </w:r>
      <w:r>
        <w:rPr>
          <w:rFonts w:ascii="Calibri" w:hAnsi="Calibri" w:cs="Calibri"/>
          <w:sz w:val="22"/>
          <w:szCs w:val="22"/>
        </w:rPr>
        <w:t xml:space="preserve">. </w:t>
      </w:r>
      <w:r w:rsidR="000035C7">
        <w:rPr>
          <w:rFonts w:ascii="Calibri" w:hAnsi="Calibri" w:cs="Calibri"/>
          <w:sz w:val="22"/>
          <w:szCs w:val="22"/>
        </w:rPr>
        <w:t>Driscoll shared that Woepking</w:t>
      </w:r>
      <w:r>
        <w:rPr>
          <w:rFonts w:ascii="Calibri" w:hAnsi="Calibri" w:cs="Calibri"/>
          <w:sz w:val="22"/>
          <w:szCs w:val="22"/>
        </w:rPr>
        <w:t xml:space="preserve"> has used Epic in the past </w:t>
      </w:r>
      <w:r w:rsidR="00AB1131">
        <w:rPr>
          <w:rFonts w:ascii="Calibri" w:hAnsi="Calibri" w:cs="Calibri"/>
          <w:sz w:val="22"/>
          <w:szCs w:val="22"/>
        </w:rPr>
        <w:t>and is looking forward to the implementation</w:t>
      </w:r>
      <w:r w:rsidR="000035C7">
        <w:rPr>
          <w:rFonts w:ascii="Calibri" w:hAnsi="Calibri" w:cs="Calibri"/>
          <w:sz w:val="22"/>
          <w:szCs w:val="22"/>
        </w:rPr>
        <w:t xml:space="preserve"> at WCHC</w:t>
      </w:r>
      <w:r w:rsidR="00AB1131">
        <w:rPr>
          <w:rFonts w:ascii="Calibri" w:hAnsi="Calibri" w:cs="Calibri"/>
          <w:sz w:val="22"/>
          <w:szCs w:val="22"/>
        </w:rPr>
        <w:t xml:space="preserve">. </w:t>
      </w:r>
      <w:r w:rsidR="000035C7">
        <w:rPr>
          <w:rFonts w:ascii="Calibri" w:hAnsi="Calibri" w:cs="Calibri"/>
          <w:sz w:val="22"/>
          <w:szCs w:val="22"/>
        </w:rPr>
        <w:t>The</w:t>
      </w:r>
      <w:r w:rsidR="00FD49BA">
        <w:rPr>
          <w:rFonts w:ascii="Calibri" w:hAnsi="Calibri" w:cs="Calibri"/>
          <w:sz w:val="22"/>
          <w:szCs w:val="22"/>
        </w:rPr>
        <w:t>y</w:t>
      </w:r>
      <w:r w:rsidR="000035C7">
        <w:rPr>
          <w:rFonts w:ascii="Calibri" w:hAnsi="Calibri" w:cs="Calibri"/>
          <w:sz w:val="22"/>
          <w:szCs w:val="22"/>
        </w:rPr>
        <w:t xml:space="preserve"> discussed the Urgent Care being built in Washington and Woepking</w:t>
      </w:r>
      <w:r w:rsidR="00AB1131">
        <w:rPr>
          <w:rFonts w:ascii="Calibri" w:hAnsi="Calibri" w:cs="Calibri"/>
          <w:sz w:val="22"/>
          <w:szCs w:val="22"/>
        </w:rPr>
        <w:t xml:space="preserve"> reported that she </w:t>
      </w:r>
      <w:r w:rsidR="000035C7">
        <w:rPr>
          <w:rFonts w:ascii="Calibri" w:hAnsi="Calibri" w:cs="Calibri"/>
          <w:sz w:val="22"/>
          <w:szCs w:val="22"/>
        </w:rPr>
        <w:t>believes that it will not</w:t>
      </w:r>
      <w:r w:rsidR="00AB1131">
        <w:rPr>
          <w:rFonts w:ascii="Calibri" w:hAnsi="Calibri" w:cs="Calibri"/>
          <w:sz w:val="22"/>
          <w:szCs w:val="22"/>
        </w:rPr>
        <w:t xml:space="preserve"> affect the </w:t>
      </w:r>
      <w:r w:rsidR="000035C7">
        <w:rPr>
          <w:rFonts w:ascii="Calibri" w:hAnsi="Calibri" w:cs="Calibri"/>
          <w:sz w:val="22"/>
          <w:szCs w:val="22"/>
        </w:rPr>
        <w:t>Columbus J</w:t>
      </w:r>
      <w:r w:rsidR="00AB1131">
        <w:rPr>
          <w:rFonts w:ascii="Calibri" w:hAnsi="Calibri" w:cs="Calibri"/>
          <w:sz w:val="22"/>
          <w:szCs w:val="22"/>
        </w:rPr>
        <w:t xml:space="preserve">unction area </w:t>
      </w:r>
      <w:r w:rsidR="000035C7">
        <w:rPr>
          <w:rFonts w:ascii="Calibri" w:hAnsi="Calibri" w:cs="Calibri"/>
          <w:sz w:val="22"/>
          <w:szCs w:val="22"/>
        </w:rPr>
        <w:t xml:space="preserve">as she </w:t>
      </w:r>
      <w:r w:rsidR="00FD49BA">
        <w:rPr>
          <w:rFonts w:ascii="Calibri" w:hAnsi="Calibri" w:cs="Calibri"/>
          <w:sz w:val="22"/>
          <w:szCs w:val="22"/>
        </w:rPr>
        <w:t xml:space="preserve">will continue </w:t>
      </w:r>
      <w:r w:rsidR="000035C7">
        <w:rPr>
          <w:rFonts w:ascii="Calibri" w:hAnsi="Calibri" w:cs="Calibri"/>
          <w:sz w:val="22"/>
          <w:szCs w:val="22"/>
        </w:rPr>
        <w:t xml:space="preserve">to leave </w:t>
      </w:r>
      <w:r w:rsidR="00AB1131">
        <w:rPr>
          <w:rFonts w:ascii="Calibri" w:hAnsi="Calibri" w:cs="Calibri"/>
          <w:sz w:val="22"/>
          <w:szCs w:val="22"/>
        </w:rPr>
        <w:t xml:space="preserve">blocks in </w:t>
      </w:r>
      <w:r w:rsidR="000035C7">
        <w:rPr>
          <w:rFonts w:ascii="Calibri" w:hAnsi="Calibri" w:cs="Calibri"/>
          <w:sz w:val="22"/>
          <w:szCs w:val="22"/>
        </w:rPr>
        <w:t>her</w:t>
      </w:r>
      <w:r w:rsidR="00AB1131">
        <w:rPr>
          <w:rFonts w:ascii="Calibri" w:hAnsi="Calibri" w:cs="Calibri"/>
          <w:sz w:val="22"/>
          <w:szCs w:val="22"/>
        </w:rPr>
        <w:t xml:space="preserve"> schedule</w:t>
      </w:r>
      <w:r w:rsidR="000035C7">
        <w:rPr>
          <w:rFonts w:ascii="Calibri" w:hAnsi="Calibri" w:cs="Calibri"/>
          <w:sz w:val="22"/>
          <w:szCs w:val="22"/>
        </w:rPr>
        <w:t xml:space="preserve"> for same-day </w:t>
      </w:r>
      <w:r w:rsidR="00FD49BA">
        <w:rPr>
          <w:rFonts w:ascii="Calibri" w:hAnsi="Calibri" w:cs="Calibri"/>
          <w:sz w:val="22"/>
          <w:szCs w:val="22"/>
        </w:rPr>
        <w:t>appointments for patients</w:t>
      </w:r>
      <w:r w:rsidR="00AB1131">
        <w:rPr>
          <w:rFonts w:ascii="Calibri" w:hAnsi="Calibri" w:cs="Calibri"/>
          <w:sz w:val="22"/>
          <w:szCs w:val="22"/>
        </w:rPr>
        <w:t xml:space="preserve">. </w:t>
      </w:r>
    </w:p>
    <w:p w14:paraId="674B2A44" w14:textId="77777777" w:rsidR="000A4049" w:rsidRPr="007751D5" w:rsidRDefault="000A4049" w:rsidP="000A4049">
      <w:pPr>
        <w:jc w:val="both"/>
        <w:rPr>
          <w:rFonts w:ascii="Calibri" w:hAnsi="Calibri" w:cs="Calibri"/>
          <w:sz w:val="22"/>
          <w:szCs w:val="22"/>
        </w:rPr>
      </w:pPr>
      <w:r w:rsidRPr="007751D5">
        <w:rPr>
          <w:rFonts w:ascii="Calibri" w:hAnsi="Calibri" w:cs="Calibri"/>
          <w:b/>
          <w:bCs/>
          <w:sz w:val="22"/>
          <w:szCs w:val="22"/>
        </w:rPr>
        <w:t>FINANCE</w:t>
      </w:r>
    </w:p>
    <w:p w14:paraId="49A15E86" w14:textId="77777777" w:rsidR="000A4049" w:rsidRPr="007751D5" w:rsidRDefault="000A4049" w:rsidP="000A4049">
      <w:pPr>
        <w:numPr>
          <w:ilvl w:val="0"/>
          <w:numId w:val="3"/>
        </w:numPr>
        <w:jc w:val="both"/>
        <w:rPr>
          <w:rFonts w:ascii="Calibri" w:hAnsi="Calibri" w:cs="Calibri"/>
          <w:sz w:val="22"/>
          <w:szCs w:val="22"/>
        </w:rPr>
      </w:pPr>
      <w:r w:rsidRPr="007751D5">
        <w:rPr>
          <w:rFonts w:ascii="Calibri" w:hAnsi="Calibri" w:cs="Calibri"/>
          <w:sz w:val="22"/>
          <w:szCs w:val="22"/>
        </w:rPr>
        <w:t>Finance Committee Report (Cleverley)</w:t>
      </w:r>
    </w:p>
    <w:p w14:paraId="3E35A1E3" w14:textId="77777777" w:rsidR="00AB1131" w:rsidRDefault="00AB1131" w:rsidP="00AB1131">
      <w:pPr>
        <w:pStyle w:val="NoSpacing"/>
        <w:numPr>
          <w:ilvl w:val="1"/>
          <w:numId w:val="6"/>
        </w:numPr>
        <w:rPr>
          <w:rFonts w:cs="Calibri"/>
        </w:rPr>
      </w:pPr>
      <w:r w:rsidRPr="00AB1131">
        <w:rPr>
          <w:rFonts w:cs="Calibri"/>
        </w:rPr>
        <w:t>Key Indicators</w:t>
      </w:r>
    </w:p>
    <w:p w14:paraId="18151BA4" w14:textId="6DD5CD66" w:rsidR="00AB1131" w:rsidRPr="00AB1131" w:rsidRDefault="00AB1131" w:rsidP="00AB1131">
      <w:pPr>
        <w:pStyle w:val="NoSpacing"/>
        <w:numPr>
          <w:ilvl w:val="2"/>
          <w:numId w:val="6"/>
        </w:numPr>
        <w:rPr>
          <w:rFonts w:cs="Calibri"/>
        </w:rPr>
      </w:pPr>
      <w:r w:rsidRPr="00AB1131">
        <w:rPr>
          <w:rFonts w:cs="Calibri"/>
        </w:rPr>
        <w:t xml:space="preserve">Days Cash on Hand—Target: 195, September: 177, FYTD: 178 </w:t>
      </w:r>
    </w:p>
    <w:p w14:paraId="7CD20E1C" w14:textId="77777777" w:rsidR="00AB1131" w:rsidRPr="00AB1131" w:rsidRDefault="00AB1131" w:rsidP="00AB1131">
      <w:pPr>
        <w:pStyle w:val="NoSpacing"/>
        <w:numPr>
          <w:ilvl w:val="2"/>
          <w:numId w:val="6"/>
        </w:numPr>
        <w:rPr>
          <w:rFonts w:cs="Calibri"/>
        </w:rPr>
      </w:pPr>
      <w:r w:rsidRPr="00AB1131">
        <w:rPr>
          <w:rFonts w:cs="Calibri"/>
        </w:rPr>
        <w:t>Operating Margin—Target: 0%, September: 5%, FYTD: -4.4%</w:t>
      </w:r>
    </w:p>
    <w:p w14:paraId="21743678" w14:textId="77777777" w:rsidR="00AB1131" w:rsidRPr="00AB1131" w:rsidRDefault="00AB1131" w:rsidP="00AB1131">
      <w:pPr>
        <w:pStyle w:val="NoSpacing"/>
        <w:numPr>
          <w:ilvl w:val="2"/>
          <w:numId w:val="6"/>
        </w:numPr>
        <w:rPr>
          <w:rFonts w:cs="Calibri"/>
        </w:rPr>
      </w:pPr>
      <w:r w:rsidRPr="00AB1131">
        <w:rPr>
          <w:rFonts w:cs="Calibri"/>
        </w:rPr>
        <w:t>Total Margin—Target: 4.0%, September: -1.3%, FYTD: -3.5%</w:t>
      </w:r>
    </w:p>
    <w:p w14:paraId="025A5B76" w14:textId="77777777" w:rsidR="00AB1131" w:rsidRPr="00AB1131" w:rsidRDefault="00AB1131" w:rsidP="00AB1131">
      <w:pPr>
        <w:pStyle w:val="NoSpacing"/>
        <w:numPr>
          <w:ilvl w:val="2"/>
          <w:numId w:val="6"/>
        </w:numPr>
        <w:rPr>
          <w:rFonts w:cs="Calibri"/>
        </w:rPr>
      </w:pPr>
      <w:r w:rsidRPr="00AB1131">
        <w:rPr>
          <w:rFonts w:cs="Calibri"/>
        </w:rPr>
        <w:t>EBIDA—Target: 10%, September: 2.9%, FTYD: 0.8%</w:t>
      </w:r>
    </w:p>
    <w:p w14:paraId="5F736461" w14:textId="748C4ABF" w:rsidR="00AB1131" w:rsidRDefault="00AB1131" w:rsidP="00AB1131">
      <w:pPr>
        <w:pStyle w:val="NoSpacing"/>
        <w:numPr>
          <w:ilvl w:val="2"/>
          <w:numId w:val="6"/>
        </w:numPr>
        <w:rPr>
          <w:rFonts w:cs="Calibri"/>
        </w:rPr>
      </w:pPr>
      <w:r w:rsidRPr="00AB1131">
        <w:rPr>
          <w:rFonts w:cs="Calibri"/>
        </w:rPr>
        <w:t>Gross AR Days—Target: 40, September: 49, FTYD: 47</w:t>
      </w:r>
    </w:p>
    <w:p w14:paraId="543B5911" w14:textId="0856DB75" w:rsidR="00FD49BA" w:rsidRDefault="00F80F44" w:rsidP="00F80F44">
      <w:pPr>
        <w:pStyle w:val="NoSpacing"/>
        <w:numPr>
          <w:ilvl w:val="1"/>
          <w:numId w:val="6"/>
        </w:numPr>
        <w:rPr>
          <w:rFonts w:cs="Calibri"/>
        </w:rPr>
      </w:pPr>
      <w:r>
        <w:rPr>
          <w:rFonts w:cs="Calibri"/>
        </w:rPr>
        <w:t>Balance Sheet</w:t>
      </w:r>
      <w:r w:rsidR="00FD49BA">
        <w:rPr>
          <w:rFonts w:cs="Calibri"/>
        </w:rPr>
        <w:t xml:space="preserve"> - Liabilities</w:t>
      </w:r>
    </w:p>
    <w:p w14:paraId="451C6CFC" w14:textId="05B6E351" w:rsidR="00F80F44" w:rsidRPr="00F80F44" w:rsidRDefault="00F80F44" w:rsidP="00FD49BA">
      <w:pPr>
        <w:pStyle w:val="NoSpacing"/>
        <w:numPr>
          <w:ilvl w:val="2"/>
          <w:numId w:val="6"/>
        </w:numPr>
        <w:rPr>
          <w:rFonts w:cs="Calibri"/>
        </w:rPr>
      </w:pPr>
      <w:r>
        <w:rPr>
          <w:rFonts w:cs="Calibri"/>
        </w:rPr>
        <w:t>All CMS Payments have been fulfilled—the amount of just under $29k is due to a posting issue, which has been corrected.</w:t>
      </w:r>
    </w:p>
    <w:p w14:paraId="68DEC504" w14:textId="77777777" w:rsidR="00AB1131" w:rsidRPr="00AB1131" w:rsidRDefault="00AB1131" w:rsidP="00AB1131">
      <w:pPr>
        <w:pStyle w:val="NoSpacing"/>
        <w:numPr>
          <w:ilvl w:val="1"/>
          <w:numId w:val="6"/>
        </w:numPr>
        <w:rPr>
          <w:rFonts w:cs="Calibri"/>
        </w:rPr>
      </w:pPr>
      <w:r w:rsidRPr="00AB1131">
        <w:rPr>
          <w:rFonts w:cs="Calibri"/>
        </w:rPr>
        <w:t>Operating Income Statement</w:t>
      </w:r>
    </w:p>
    <w:p w14:paraId="45390AE3" w14:textId="77777777" w:rsidR="00AB1131" w:rsidRPr="00AB1131" w:rsidRDefault="00AB1131" w:rsidP="00AB1131">
      <w:pPr>
        <w:pStyle w:val="NoSpacing"/>
        <w:numPr>
          <w:ilvl w:val="2"/>
          <w:numId w:val="6"/>
        </w:numPr>
        <w:rPr>
          <w:rFonts w:cs="Calibri"/>
        </w:rPr>
      </w:pPr>
      <w:r w:rsidRPr="00AB1131">
        <w:rPr>
          <w:rFonts w:cs="Calibri"/>
        </w:rPr>
        <w:t xml:space="preserve">PSR: $7,030,647—1% under budget  </w:t>
      </w:r>
    </w:p>
    <w:p w14:paraId="3863778A" w14:textId="77777777" w:rsidR="00AB1131" w:rsidRPr="00AB1131" w:rsidRDefault="00AB1131" w:rsidP="00AB1131">
      <w:pPr>
        <w:pStyle w:val="NoSpacing"/>
        <w:numPr>
          <w:ilvl w:val="2"/>
          <w:numId w:val="6"/>
        </w:numPr>
        <w:rPr>
          <w:rFonts w:cs="Calibri"/>
        </w:rPr>
      </w:pPr>
      <w:r w:rsidRPr="00AB1131">
        <w:rPr>
          <w:rFonts w:cs="Calibri"/>
        </w:rPr>
        <w:t>Contractuals: $3.6 million—5% under budget</w:t>
      </w:r>
    </w:p>
    <w:p w14:paraId="5AEDB123" w14:textId="77777777" w:rsidR="00AB1131" w:rsidRPr="00AB1131" w:rsidRDefault="00AB1131" w:rsidP="00AB1131">
      <w:pPr>
        <w:pStyle w:val="NoSpacing"/>
        <w:numPr>
          <w:ilvl w:val="2"/>
          <w:numId w:val="6"/>
        </w:numPr>
        <w:rPr>
          <w:rFonts w:cs="Calibri"/>
        </w:rPr>
      </w:pPr>
      <w:r w:rsidRPr="00AB1131">
        <w:rPr>
          <w:rFonts w:cs="Calibri"/>
        </w:rPr>
        <w:t>Net PSR: $3.5 million—3% better than budget</w:t>
      </w:r>
    </w:p>
    <w:p w14:paraId="6BB17AE8" w14:textId="77777777" w:rsidR="00AB1131" w:rsidRPr="00AB1131" w:rsidRDefault="00AB1131" w:rsidP="00AB1131">
      <w:pPr>
        <w:pStyle w:val="NoSpacing"/>
        <w:numPr>
          <w:ilvl w:val="2"/>
          <w:numId w:val="6"/>
        </w:numPr>
        <w:rPr>
          <w:rFonts w:cs="Calibri"/>
        </w:rPr>
      </w:pPr>
      <w:r w:rsidRPr="00AB1131">
        <w:rPr>
          <w:rFonts w:cs="Calibri"/>
        </w:rPr>
        <w:t>Other Operating Revenue: $706k</w:t>
      </w:r>
    </w:p>
    <w:p w14:paraId="12C50567" w14:textId="77777777" w:rsidR="00AB1131" w:rsidRPr="00AB1131" w:rsidRDefault="00AB1131" w:rsidP="00AB1131">
      <w:pPr>
        <w:pStyle w:val="NoSpacing"/>
        <w:numPr>
          <w:ilvl w:val="2"/>
          <w:numId w:val="6"/>
        </w:numPr>
        <w:rPr>
          <w:rFonts w:cs="Calibri"/>
        </w:rPr>
      </w:pPr>
      <w:r w:rsidRPr="00AB1131">
        <w:rPr>
          <w:rFonts w:cs="Calibri"/>
        </w:rPr>
        <w:t>Net Operating Revenue: $4.2 million—3% better than budget</w:t>
      </w:r>
    </w:p>
    <w:p w14:paraId="10B2042E" w14:textId="77777777" w:rsidR="00AB1131" w:rsidRDefault="00AB1131" w:rsidP="00AB1131">
      <w:pPr>
        <w:pStyle w:val="NoSpacing"/>
        <w:numPr>
          <w:ilvl w:val="2"/>
          <w:numId w:val="6"/>
        </w:numPr>
        <w:rPr>
          <w:rFonts w:cs="Calibri"/>
        </w:rPr>
      </w:pPr>
      <w:r w:rsidRPr="00AB1131">
        <w:rPr>
          <w:rFonts w:cs="Calibri"/>
        </w:rPr>
        <w:t>Expenses: $4 million—3% better than budget</w:t>
      </w:r>
    </w:p>
    <w:p w14:paraId="1B55D86B" w14:textId="072DD4B9" w:rsidR="00CF6A36" w:rsidRDefault="00AB1131" w:rsidP="00CF6A36">
      <w:pPr>
        <w:pStyle w:val="NoSpacing"/>
        <w:numPr>
          <w:ilvl w:val="3"/>
          <w:numId w:val="6"/>
        </w:numPr>
        <w:rPr>
          <w:rFonts w:cs="Calibri"/>
        </w:rPr>
      </w:pPr>
      <w:r>
        <w:rPr>
          <w:rFonts w:cs="Calibri"/>
        </w:rPr>
        <w:t xml:space="preserve">Van Osdol asked about the </w:t>
      </w:r>
      <w:r w:rsidRPr="00AB1131">
        <w:rPr>
          <w:rFonts w:cs="Calibri"/>
        </w:rPr>
        <w:t>Purch Services</w:t>
      </w:r>
      <w:r>
        <w:rPr>
          <w:rFonts w:cs="Calibri"/>
        </w:rPr>
        <w:t xml:space="preserve"> line. Cleverley responded that </w:t>
      </w:r>
      <w:r w:rsidRPr="00AB1131">
        <w:rPr>
          <w:rFonts w:cs="Calibri"/>
        </w:rPr>
        <w:t>Lab volume is up</w:t>
      </w:r>
      <w:r w:rsidR="00F80F44">
        <w:rPr>
          <w:rFonts w:cs="Calibri"/>
        </w:rPr>
        <w:t>; therefore</w:t>
      </w:r>
      <w:r w:rsidR="00FD49BA">
        <w:rPr>
          <w:rFonts w:cs="Calibri"/>
        </w:rPr>
        <w:t>,</w:t>
      </w:r>
      <w:r w:rsidR="00F80F44">
        <w:rPr>
          <w:rFonts w:cs="Calibri"/>
        </w:rPr>
        <w:t xml:space="preserve"> the lab</w:t>
      </w:r>
      <w:r w:rsidRPr="00AB1131">
        <w:rPr>
          <w:rFonts w:cs="Calibri"/>
        </w:rPr>
        <w:t xml:space="preserve"> reference (Quest) is u</w:t>
      </w:r>
      <w:r w:rsidR="00F80F44">
        <w:rPr>
          <w:rFonts w:cs="Calibri"/>
        </w:rPr>
        <w:t>p. Additionally,</w:t>
      </w:r>
      <w:r w:rsidRPr="00AB1131">
        <w:rPr>
          <w:rFonts w:cs="Calibri"/>
        </w:rPr>
        <w:t xml:space="preserve"> Paramount credentialing is over budget—WCHC will begin to pass cost along to UIHC for credentialing ED providers</w:t>
      </w:r>
    </w:p>
    <w:p w14:paraId="08D40E02" w14:textId="531658B4" w:rsidR="00AB1131" w:rsidRPr="00AB1131" w:rsidRDefault="00AB1131" w:rsidP="00CF6A36">
      <w:pPr>
        <w:pStyle w:val="NoSpacing"/>
        <w:numPr>
          <w:ilvl w:val="0"/>
          <w:numId w:val="9"/>
        </w:numPr>
        <w:ind w:left="2160"/>
        <w:rPr>
          <w:rFonts w:cs="Calibri"/>
        </w:rPr>
      </w:pPr>
      <w:r w:rsidRPr="00AB1131">
        <w:rPr>
          <w:rFonts w:cs="Calibri"/>
        </w:rPr>
        <w:t>Income from Operations: $209k</w:t>
      </w:r>
    </w:p>
    <w:p w14:paraId="4A2A1680" w14:textId="77777777" w:rsidR="00AB1131" w:rsidRPr="00AB1131" w:rsidRDefault="00AB1131" w:rsidP="00CF6A36">
      <w:pPr>
        <w:pStyle w:val="NoSpacing"/>
        <w:numPr>
          <w:ilvl w:val="2"/>
          <w:numId w:val="6"/>
        </w:numPr>
        <w:rPr>
          <w:rFonts w:cs="Calibri"/>
        </w:rPr>
      </w:pPr>
      <w:r w:rsidRPr="00AB1131">
        <w:rPr>
          <w:rFonts w:cs="Calibri"/>
        </w:rPr>
        <w:t>Net Income: -$53k (September unrealized loss = $404k)</w:t>
      </w:r>
    </w:p>
    <w:p w14:paraId="4BAE1A0B" w14:textId="71728E5D" w:rsidR="00AB1131" w:rsidRDefault="00AB1131" w:rsidP="00CF6A36">
      <w:pPr>
        <w:pStyle w:val="NoSpacing"/>
        <w:numPr>
          <w:ilvl w:val="2"/>
          <w:numId w:val="6"/>
        </w:numPr>
        <w:rPr>
          <w:rFonts w:cs="Calibri"/>
        </w:rPr>
      </w:pPr>
      <w:r w:rsidRPr="00AB1131">
        <w:rPr>
          <w:rFonts w:cs="Calibri"/>
        </w:rPr>
        <w:t>EBIDA: $122k</w:t>
      </w:r>
    </w:p>
    <w:p w14:paraId="6C58EC69" w14:textId="77777777" w:rsidR="00AB1131" w:rsidRPr="00AB1131" w:rsidRDefault="00AB1131" w:rsidP="00AB1131">
      <w:pPr>
        <w:pStyle w:val="NoSpacing"/>
        <w:numPr>
          <w:ilvl w:val="1"/>
          <w:numId w:val="6"/>
        </w:numPr>
        <w:rPr>
          <w:rFonts w:cs="Calibri"/>
        </w:rPr>
      </w:pPr>
      <w:r w:rsidRPr="00AB1131">
        <w:rPr>
          <w:rFonts w:cs="Calibri"/>
        </w:rPr>
        <w:t xml:space="preserve">Operations YTD: -$535k </w:t>
      </w:r>
    </w:p>
    <w:p w14:paraId="2A727128" w14:textId="77777777" w:rsidR="00AB1131" w:rsidRPr="00AB1131" w:rsidRDefault="00AB1131" w:rsidP="00AB1131">
      <w:pPr>
        <w:pStyle w:val="NoSpacing"/>
        <w:numPr>
          <w:ilvl w:val="1"/>
          <w:numId w:val="6"/>
        </w:numPr>
        <w:rPr>
          <w:rFonts w:cs="Calibri"/>
        </w:rPr>
      </w:pPr>
      <w:r w:rsidRPr="00AB1131">
        <w:rPr>
          <w:rFonts w:cs="Calibri"/>
        </w:rPr>
        <w:t>Total margin: -$421k (FYTD unrealized loss = $281k)</w:t>
      </w:r>
    </w:p>
    <w:p w14:paraId="036BCC80" w14:textId="77777777" w:rsidR="00AB1131" w:rsidRPr="00AB1131" w:rsidRDefault="00AB1131" w:rsidP="00F80F44">
      <w:pPr>
        <w:pStyle w:val="NoSpacing"/>
        <w:numPr>
          <w:ilvl w:val="1"/>
          <w:numId w:val="6"/>
        </w:numPr>
        <w:spacing w:after="120"/>
        <w:rPr>
          <w:rFonts w:cs="Calibri"/>
        </w:rPr>
      </w:pPr>
      <w:r w:rsidRPr="00AB1131">
        <w:rPr>
          <w:rFonts w:cs="Calibri"/>
        </w:rPr>
        <w:t>EBIDA: -$103k</w:t>
      </w:r>
    </w:p>
    <w:p w14:paraId="0D6A19FA" w14:textId="10360598" w:rsidR="00F80F44" w:rsidRDefault="00CF6A36" w:rsidP="00F80F44">
      <w:pPr>
        <w:pStyle w:val="NoSpacing"/>
        <w:spacing w:before="120"/>
        <w:contextualSpacing/>
        <w:jc w:val="center"/>
        <w:rPr>
          <w:rFonts w:cs="Calibri"/>
        </w:rPr>
      </w:pPr>
      <w:bookmarkStart w:id="0" w:name="_Hlk118374593"/>
      <w:r w:rsidRPr="00F80F44">
        <w:rPr>
          <w:rFonts w:cs="Calibri"/>
        </w:rPr>
        <w:t>Weeks</w:t>
      </w:r>
      <w:r w:rsidR="000A4049" w:rsidRPr="00F80F44">
        <w:rPr>
          <w:rFonts w:cs="Calibri"/>
        </w:rPr>
        <w:t xml:space="preserve"> moved to approve the </w:t>
      </w:r>
      <w:r w:rsidR="00F80F44">
        <w:rPr>
          <w:rFonts w:cs="Calibri"/>
        </w:rPr>
        <w:t>September</w:t>
      </w:r>
      <w:r w:rsidR="000A4049" w:rsidRPr="00F80F44">
        <w:rPr>
          <w:rFonts w:cs="Calibri"/>
        </w:rPr>
        <w:t xml:space="preserve"> financial</w:t>
      </w:r>
      <w:r w:rsidR="00F80F44">
        <w:rPr>
          <w:rFonts w:cs="Calibri"/>
        </w:rPr>
        <w:t xml:space="preserve"> report</w:t>
      </w:r>
      <w:r w:rsidR="000A4049" w:rsidRPr="00F80F44">
        <w:rPr>
          <w:rFonts w:cs="Calibri"/>
        </w:rPr>
        <w:t xml:space="preserve"> as presented,</w:t>
      </w:r>
    </w:p>
    <w:p w14:paraId="45A3FE49" w14:textId="16512841" w:rsidR="000A4049" w:rsidRDefault="000A4049" w:rsidP="00F80F44">
      <w:pPr>
        <w:pStyle w:val="NoSpacing"/>
        <w:spacing w:before="120"/>
        <w:contextualSpacing/>
        <w:jc w:val="center"/>
        <w:rPr>
          <w:rFonts w:cs="Calibri"/>
        </w:rPr>
      </w:pPr>
      <w:r w:rsidRPr="00F80F44">
        <w:rPr>
          <w:rFonts w:cs="Calibri"/>
        </w:rPr>
        <w:t xml:space="preserve">seconded by </w:t>
      </w:r>
      <w:r w:rsidR="00CF6A36" w:rsidRPr="00F80F44">
        <w:rPr>
          <w:rFonts w:cs="Calibri"/>
        </w:rPr>
        <w:t>Driscoll</w:t>
      </w:r>
      <w:r w:rsidRPr="00F80F44">
        <w:rPr>
          <w:rFonts w:cs="Calibri"/>
        </w:rPr>
        <w:t>.</w:t>
      </w:r>
      <w:r w:rsidR="00F80F44">
        <w:rPr>
          <w:rFonts w:cs="Calibri"/>
        </w:rPr>
        <w:t xml:space="preserve"> </w:t>
      </w:r>
      <w:r w:rsidRPr="000A4049">
        <w:rPr>
          <w:rFonts w:cs="Calibri"/>
        </w:rPr>
        <w:t>Motion approved 7-0.</w:t>
      </w:r>
    </w:p>
    <w:bookmarkEnd w:id="0"/>
    <w:p w14:paraId="42820F91" w14:textId="129C123C" w:rsidR="00F80F44" w:rsidRDefault="00F80F44" w:rsidP="00F80F44">
      <w:pPr>
        <w:pStyle w:val="NoSpacing"/>
        <w:spacing w:before="120"/>
        <w:contextualSpacing/>
        <w:rPr>
          <w:rFonts w:cs="Calibri"/>
        </w:rPr>
      </w:pPr>
    </w:p>
    <w:p w14:paraId="6CB40DE0" w14:textId="1B6F7E5F" w:rsidR="00F80F44" w:rsidRDefault="00F80F44" w:rsidP="00F80F44">
      <w:pPr>
        <w:jc w:val="both"/>
        <w:rPr>
          <w:rFonts w:ascii="Calibri" w:hAnsi="Calibri" w:cs="Calibri"/>
          <w:b/>
          <w:sz w:val="22"/>
          <w:szCs w:val="22"/>
        </w:rPr>
      </w:pPr>
      <w:r>
        <w:rPr>
          <w:rFonts w:ascii="Calibri" w:hAnsi="Calibri" w:cs="Calibri"/>
          <w:b/>
          <w:sz w:val="22"/>
          <w:szCs w:val="22"/>
        </w:rPr>
        <w:t>BOND RESOLUTION DATE</w:t>
      </w:r>
      <w:r w:rsidR="00FD49BA">
        <w:rPr>
          <w:rFonts w:ascii="Calibri" w:hAnsi="Calibri" w:cs="Calibri"/>
          <w:b/>
          <w:sz w:val="22"/>
          <w:szCs w:val="22"/>
        </w:rPr>
        <w:t xml:space="preserve"> (Cleverley)</w:t>
      </w:r>
    </w:p>
    <w:p w14:paraId="2E70DB63" w14:textId="206575F8" w:rsidR="00F80F44" w:rsidRPr="0047511A" w:rsidRDefault="00F80F44" w:rsidP="00F80F44">
      <w:pPr>
        <w:pStyle w:val="ListParagraph"/>
        <w:numPr>
          <w:ilvl w:val="0"/>
          <w:numId w:val="12"/>
        </w:numPr>
        <w:jc w:val="both"/>
        <w:rPr>
          <w:rFonts w:cs="Calibri"/>
          <w:b/>
        </w:rPr>
      </w:pPr>
      <w:r>
        <w:rPr>
          <w:rFonts w:cs="Calibri"/>
          <w:bCs/>
        </w:rPr>
        <w:t xml:space="preserve">Cleverley shared </w:t>
      </w:r>
      <w:r w:rsidR="0047511A">
        <w:rPr>
          <w:rFonts w:cs="Calibri"/>
          <w:bCs/>
        </w:rPr>
        <w:t>that a bond</w:t>
      </w:r>
      <w:r>
        <w:rPr>
          <w:rFonts w:cs="Calibri"/>
          <w:bCs/>
        </w:rPr>
        <w:t xml:space="preserve"> will be needed to fund the Epic Implementation project totaling in </w:t>
      </w:r>
      <w:r w:rsidR="0047511A">
        <w:rPr>
          <w:rFonts w:cs="Calibri"/>
          <w:bCs/>
        </w:rPr>
        <w:t xml:space="preserve">$5.4m. The proposed date for the public hearing is December 1, 2022 at 4:00 pm held in RNCR-1. Patterson suggested that the resolution draft should be changed from $6m to $5.4m. Cleverley agreed to complete the change. </w:t>
      </w:r>
    </w:p>
    <w:p w14:paraId="7B48E7E7" w14:textId="63172825" w:rsidR="0047511A" w:rsidRDefault="0047511A" w:rsidP="0047511A">
      <w:pPr>
        <w:pStyle w:val="NoSpacing"/>
        <w:spacing w:before="120"/>
        <w:contextualSpacing/>
        <w:jc w:val="center"/>
        <w:rPr>
          <w:rFonts w:cs="Calibri"/>
        </w:rPr>
      </w:pPr>
      <w:r w:rsidRPr="00F80F44">
        <w:rPr>
          <w:rFonts w:cs="Calibri"/>
        </w:rPr>
        <w:lastRenderedPageBreak/>
        <w:t xml:space="preserve">Weeks moved to approve the </w:t>
      </w:r>
      <w:r>
        <w:rPr>
          <w:rFonts w:cs="Calibri"/>
        </w:rPr>
        <w:t xml:space="preserve">bond resolution date for December 1, 2022, </w:t>
      </w:r>
      <w:r w:rsidRPr="00F80F44">
        <w:rPr>
          <w:rFonts w:cs="Calibri"/>
        </w:rPr>
        <w:t>as presented,</w:t>
      </w:r>
    </w:p>
    <w:p w14:paraId="36F58706" w14:textId="77777777" w:rsidR="0047511A" w:rsidRDefault="0047511A" w:rsidP="0047511A">
      <w:pPr>
        <w:pStyle w:val="NoSpacing"/>
        <w:spacing w:before="120"/>
        <w:contextualSpacing/>
        <w:jc w:val="center"/>
        <w:rPr>
          <w:rFonts w:cs="Calibri"/>
        </w:rPr>
      </w:pPr>
      <w:r w:rsidRPr="00F80F44">
        <w:rPr>
          <w:rFonts w:cs="Calibri"/>
        </w:rPr>
        <w:t>seconded by Driscoll.</w:t>
      </w:r>
      <w:r>
        <w:rPr>
          <w:rFonts w:cs="Calibri"/>
        </w:rPr>
        <w:t xml:space="preserve"> </w:t>
      </w:r>
      <w:r w:rsidRPr="000A4049">
        <w:rPr>
          <w:rFonts w:cs="Calibri"/>
        </w:rPr>
        <w:t>Motion approved 7-0.</w:t>
      </w:r>
    </w:p>
    <w:p w14:paraId="08743223" w14:textId="77777777" w:rsidR="00F80F44" w:rsidRDefault="00F80F44" w:rsidP="00F80F44">
      <w:pPr>
        <w:pStyle w:val="NoSpacing"/>
        <w:spacing w:before="120"/>
        <w:contextualSpacing/>
        <w:rPr>
          <w:rFonts w:cs="Calibri"/>
        </w:rPr>
      </w:pPr>
    </w:p>
    <w:p w14:paraId="5CD00435" w14:textId="3FBF4243"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MEDICAL STAFF REPORT</w:t>
      </w:r>
      <w:r w:rsidR="00FD49BA">
        <w:rPr>
          <w:rFonts w:ascii="Calibri" w:hAnsi="Calibri" w:cs="Calibri"/>
          <w:b/>
          <w:sz w:val="22"/>
          <w:szCs w:val="22"/>
        </w:rPr>
        <w:t xml:space="preserve"> (Schomer)</w:t>
      </w:r>
      <w:r w:rsidRPr="007751D5">
        <w:rPr>
          <w:rFonts w:ascii="Calibri" w:hAnsi="Calibri" w:cs="Calibri"/>
          <w:b/>
          <w:sz w:val="22"/>
          <w:szCs w:val="22"/>
        </w:rPr>
        <w:tab/>
      </w:r>
    </w:p>
    <w:p w14:paraId="30480CF7" w14:textId="77777777" w:rsidR="00FD49BA" w:rsidRDefault="00FD49BA" w:rsidP="000A4049">
      <w:pPr>
        <w:numPr>
          <w:ilvl w:val="0"/>
          <w:numId w:val="3"/>
        </w:numPr>
        <w:jc w:val="both"/>
        <w:rPr>
          <w:rFonts w:ascii="Calibri" w:hAnsi="Calibri" w:cs="Calibri"/>
          <w:bCs/>
          <w:sz w:val="22"/>
          <w:szCs w:val="22"/>
        </w:rPr>
      </w:pPr>
      <w:r>
        <w:rPr>
          <w:rFonts w:ascii="Calibri" w:hAnsi="Calibri" w:cs="Calibri"/>
          <w:bCs/>
          <w:sz w:val="22"/>
          <w:szCs w:val="22"/>
        </w:rPr>
        <w:t>Policy and Procedures Committee Update</w:t>
      </w:r>
    </w:p>
    <w:p w14:paraId="5A8CA8CA" w14:textId="64BBB2F3" w:rsidR="00F0420F" w:rsidRDefault="000A4049" w:rsidP="00FD49BA">
      <w:pPr>
        <w:numPr>
          <w:ilvl w:val="1"/>
          <w:numId w:val="3"/>
        </w:numPr>
        <w:jc w:val="both"/>
        <w:rPr>
          <w:rFonts w:ascii="Calibri" w:hAnsi="Calibri" w:cs="Calibri"/>
          <w:bCs/>
          <w:sz w:val="22"/>
          <w:szCs w:val="22"/>
        </w:rPr>
      </w:pPr>
      <w:r w:rsidRPr="007751D5">
        <w:rPr>
          <w:rFonts w:ascii="Calibri" w:hAnsi="Calibri" w:cs="Calibri"/>
          <w:bCs/>
          <w:sz w:val="22"/>
          <w:szCs w:val="22"/>
        </w:rPr>
        <w:t xml:space="preserve">MEC decisions </w:t>
      </w:r>
      <w:r w:rsidR="0047511A">
        <w:rPr>
          <w:rFonts w:ascii="Calibri" w:hAnsi="Calibri" w:cs="Calibri"/>
          <w:bCs/>
          <w:sz w:val="22"/>
          <w:szCs w:val="22"/>
        </w:rPr>
        <w:t>from the MEC meeting held on October 24, 2022</w:t>
      </w:r>
      <w:r w:rsidR="00FD49BA">
        <w:rPr>
          <w:rFonts w:ascii="Calibri" w:hAnsi="Calibri" w:cs="Calibri"/>
          <w:bCs/>
          <w:sz w:val="22"/>
          <w:szCs w:val="22"/>
        </w:rPr>
        <w:t xml:space="preserve">, </w:t>
      </w:r>
      <w:r w:rsidRPr="007751D5">
        <w:rPr>
          <w:rFonts w:ascii="Calibri" w:hAnsi="Calibri" w:cs="Calibri"/>
          <w:bCs/>
          <w:sz w:val="22"/>
          <w:szCs w:val="22"/>
        </w:rPr>
        <w:t>includ</w:t>
      </w:r>
      <w:r w:rsidR="0047511A">
        <w:rPr>
          <w:rFonts w:ascii="Calibri" w:hAnsi="Calibri" w:cs="Calibri"/>
          <w:bCs/>
          <w:sz w:val="22"/>
          <w:szCs w:val="22"/>
        </w:rPr>
        <w:t>ed</w:t>
      </w:r>
      <w:r w:rsidRPr="007751D5">
        <w:rPr>
          <w:rFonts w:ascii="Calibri" w:hAnsi="Calibri" w:cs="Calibri"/>
          <w:bCs/>
          <w:sz w:val="22"/>
          <w:szCs w:val="22"/>
        </w:rPr>
        <w:t xml:space="preserve"> the </w:t>
      </w:r>
      <w:r w:rsidR="0047511A">
        <w:rPr>
          <w:rFonts w:ascii="Calibri" w:hAnsi="Calibri" w:cs="Calibri"/>
          <w:bCs/>
          <w:sz w:val="22"/>
          <w:szCs w:val="22"/>
        </w:rPr>
        <w:t xml:space="preserve">review and </w:t>
      </w:r>
      <w:r w:rsidRPr="007751D5">
        <w:rPr>
          <w:rFonts w:ascii="Calibri" w:hAnsi="Calibri" w:cs="Calibri"/>
          <w:bCs/>
          <w:sz w:val="22"/>
          <w:szCs w:val="22"/>
        </w:rPr>
        <w:t xml:space="preserve">approval of </w:t>
      </w:r>
      <w:r w:rsidR="0047511A">
        <w:rPr>
          <w:rFonts w:ascii="Calibri" w:hAnsi="Calibri" w:cs="Calibri"/>
          <w:bCs/>
          <w:sz w:val="22"/>
          <w:szCs w:val="22"/>
        </w:rPr>
        <w:t>12 Plant Ops policies, 3 Perioperative</w:t>
      </w:r>
      <w:r w:rsidRPr="007751D5">
        <w:rPr>
          <w:rFonts w:ascii="Calibri" w:hAnsi="Calibri" w:cs="Calibri"/>
          <w:bCs/>
          <w:sz w:val="22"/>
          <w:szCs w:val="22"/>
        </w:rPr>
        <w:t xml:space="preserve"> policies.</w:t>
      </w:r>
      <w:r w:rsidR="0047511A">
        <w:rPr>
          <w:rFonts w:ascii="Calibri" w:hAnsi="Calibri" w:cs="Calibri"/>
          <w:bCs/>
          <w:sz w:val="22"/>
          <w:szCs w:val="22"/>
        </w:rPr>
        <w:t xml:space="preserve"> There was one policy, Informed Consent, that was not approved</w:t>
      </w:r>
      <w:r w:rsidR="00F0420F">
        <w:rPr>
          <w:rFonts w:ascii="Calibri" w:hAnsi="Calibri" w:cs="Calibri"/>
          <w:bCs/>
          <w:sz w:val="22"/>
          <w:szCs w:val="22"/>
        </w:rPr>
        <w:t>, due to further review needed.</w:t>
      </w:r>
      <w:r w:rsidRPr="007751D5">
        <w:rPr>
          <w:rFonts w:ascii="Calibri" w:hAnsi="Calibri" w:cs="Calibri"/>
          <w:bCs/>
          <w:sz w:val="22"/>
          <w:szCs w:val="22"/>
        </w:rPr>
        <w:t xml:space="preserve"> </w:t>
      </w:r>
    </w:p>
    <w:p w14:paraId="523B8914" w14:textId="77777777" w:rsidR="00F0420F" w:rsidRDefault="00F0420F" w:rsidP="000A4049">
      <w:pPr>
        <w:numPr>
          <w:ilvl w:val="0"/>
          <w:numId w:val="3"/>
        </w:numPr>
        <w:jc w:val="both"/>
        <w:rPr>
          <w:rFonts w:ascii="Calibri" w:hAnsi="Calibri" w:cs="Calibri"/>
          <w:bCs/>
          <w:sz w:val="22"/>
          <w:szCs w:val="22"/>
        </w:rPr>
      </w:pPr>
      <w:r>
        <w:rPr>
          <w:rFonts w:ascii="Calibri" w:hAnsi="Calibri" w:cs="Calibri"/>
          <w:bCs/>
          <w:sz w:val="22"/>
          <w:szCs w:val="22"/>
        </w:rPr>
        <w:t>MR/UR</w:t>
      </w:r>
    </w:p>
    <w:p w14:paraId="0528CC47" w14:textId="77777777" w:rsidR="00F0420F" w:rsidRDefault="00F0420F" w:rsidP="00F0420F">
      <w:pPr>
        <w:numPr>
          <w:ilvl w:val="1"/>
          <w:numId w:val="3"/>
        </w:numPr>
        <w:jc w:val="both"/>
        <w:rPr>
          <w:rFonts w:ascii="Calibri" w:hAnsi="Calibri" w:cs="Calibri"/>
          <w:bCs/>
          <w:sz w:val="22"/>
          <w:szCs w:val="22"/>
        </w:rPr>
      </w:pPr>
      <w:r w:rsidRPr="00F0420F">
        <w:rPr>
          <w:rFonts w:ascii="Calibri" w:hAnsi="Calibri" w:cs="Calibri"/>
          <w:bCs/>
          <w:sz w:val="22"/>
          <w:szCs w:val="22"/>
        </w:rPr>
        <w:t xml:space="preserve">Fowler is looking into all ED transfers and ensuring that they are </w:t>
      </w:r>
      <w:r>
        <w:rPr>
          <w:rFonts w:ascii="Calibri" w:hAnsi="Calibri" w:cs="Calibri"/>
          <w:bCs/>
          <w:sz w:val="22"/>
          <w:szCs w:val="22"/>
        </w:rPr>
        <w:t xml:space="preserve">appropriate. </w:t>
      </w:r>
    </w:p>
    <w:p w14:paraId="4ACF1C57" w14:textId="77777777" w:rsidR="00F0420F" w:rsidRDefault="00F0420F" w:rsidP="00F0420F">
      <w:pPr>
        <w:numPr>
          <w:ilvl w:val="1"/>
          <w:numId w:val="3"/>
        </w:numPr>
        <w:jc w:val="both"/>
        <w:rPr>
          <w:rFonts w:ascii="Calibri" w:hAnsi="Calibri" w:cs="Calibri"/>
          <w:bCs/>
          <w:sz w:val="22"/>
          <w:szCs w:val="22"/>
        </w:rPr>
      </w:pPr>
      <w:r w:rsidRPr="00F0420F">
        <w:rPr>
          <w:rFonts w:ascii="Calibri" w:hAnsi="Calibri" w:cs="Calibri"/>
          <w:bCs/>
          <w:sz w:val="22"/>
          <w:szCs w:val="22"/>
        </w:rPr>
        <w:t xml:space="preserve">Dechant will be reviewing the Utilization Review policy, which will come to MEC next month for approval. </w:t>
      </w:r>
    </w:p>
    <w:p w14:paraId="52C8625D" w14:textId="77777777" w:rsidR="00F0420F" w:rsidRDefault="00F0420F" w:rsidP="00F0420F">
      <w:pPr>
        <w:numPr>
          <w:ilvl w:val="1"/>
          <w:numId w:val="3"/>
        </w:numPr>
        <w:contextualSpacing/>
        <w:jc w:val="both"/>
        <w:rPr>
          <w:rFonts w:ascii="Calibri" w:hAnsi="Calibri" w:cs="Calibri"/>
          <w:bCs/>
          <w:sz w:val="22"/>
          <w:szCs w:val="22"/>
        </w:rPr>
      </w:pPr>
      <w:r w:rsidRPr="00F0420F">
        <w:rPr>
          <w:rFonts w:ascii="Calibri" w:hAnsi="Calibri" w:cs="Calibri"/>
          <w:bCs/>
          <w:sz w:val="22"/>
          <w:szCs w:val="22"/>
        </w:rPr>
        <w:t xml:space="preserve">There will be a new ultrasound machine purchased for after-hours to be used by ED. House had shared that this will enable his providers to conduct diagnostic testing in ED. </w:t>
      </w:r>
    </w:p>
    <w:p w14:paraId="3D7BCE92" w14:textId="77777777" w:rsidR="00F0420F" w:rsidRDefault="00F0420F" w:rsidP="00F0420F">
      <w:pPr>
        <w:numPr>
          <w:ilvl w:val="1"/>
          <w:numId w:val="3"/>
        </w:numPr>
        <w:contextualSpacing/>
        <w:jc w:val="both"/>
        <w:rPr>
          <w:rFonts w:ascii="Calibri" w:hAnsi="Calibri" w:cs="Calibri"/>
          <w:bCs/>
          <w:sz w:val="22"/>
          <w:szCs w:val="22"/>
        </w:rPr>
      </w:pPr>
      <w:r>
        <w:rPr>
          <w:rFonts w:ascii="Calibri" w:hAnsi="Calibri" w:cs="Calibri"/>
          <w:bCs/>
          <w:sz w:val="22"/>
          <w:szCs w:val="22"/>
        </w:rPr>
        <w:t>Reed is currently leading a project to create a process for denial and prior authorization.</w:t>
      </w:r>
    </w:p>
    <w:p w14:paraId="333E6023" w14:textId="3FF669CC" w:rsidR="000A4049" w:rsidRPr="00F0420F" w:rsidRDefault="00F0420F" w:rsidP="00FD49BA">
      <w:pPr>
        <w:pStyle w:val="ListParagraph"/>
        <w:numPr>
          <w:ilvl w:val="0"/>
          <w:numId w:val="13"/>
        </w:numPr>
        <w:spacing w:after="0" w:line="240" w:lineRule="auto"/>
        <w:jc w:val="both"/>
        <w:rPr>
          <w:rFonts w:cs="Calibri"/>
          <w:bCs/>
        </w:rPr>
      </w:pPr>
      <w:r>
        <w:rPr>
          <w:rFonts w:cs="Calibri"/>
          <w:bCs/>
        </w:rPr>
        <w:t xml:space="preserve">Credentialing requests for an 11/01 effective date consisted of </w:t>
      </w:r>
      <w:r w:rsidRPr="00F0420F">
        <w:rPr>
          <w:rFonts w:cs="Calibri"/>
          <w:bCs/>
        </w:rPr>
        <w:t>two</w:t>
      </w:r>
      <w:r w:rsidR="000A4049" w:rsidRPr="00F0420F">
        <w:rPr>
          <w:rFonts w:cs="Calibri"/>
          <w:bCs/>
        </w:rPr>
        <w:t xml:space="preserve"> initial appointments </w:t>
      </w:r>
      <w:r w:rsidRPr="00F0420F">
        <w:rPr>
          <w:rFonts w:cs="Calibri"/>
          <w:bCs/>
        </w:rPr>
        <w:t>and five</w:t>
      </w:r>
      <w:r w:rsidR="000A4049" w:rsidRPr="00F0420F">
        <w:rPr>
          <w:rFonts w:cs="Calibri"/>
          <w:bCs/>
        </w:rPr>
        <w:t xml:space="preserve"> reappointment</w:t>
      </w:r>
      <w:r w:rsidRPr="00F0420F">
        <w:rPr>
          <w:rFonts w:cs="Calibri"/>
          <w:bCs/>
        </w:rPr>
        <w:t>s</w:t>
      </w:r>
      <w:r w:rsidR="000A4049" w:rsidRPr="00F0420F">
        <w:rPr>
          <w:rFonts w:cs="Calibri"/>
          <w:bCs/>
        </w:rPr>
        <w:t xml:space="preserve">. </w:t>
      </w:r>
      <w:r w:rsidRPr="00F0420F">
        <w:rPr>
          <w:rFonts w:cs="Calibri"/>
          <w:bCs/>
        </w:rPr>
        <w:t>The MEC approved all credentialing requests.</w:t>
      </w:r>
    </w:p>
    <w:p w14:paraId="456FF435" w14:textId="47628F9F" w:rsidR="00C7557D" w:rsidRPr="00C7557D" w:rsidRDefault="00F0420F" w:rsidP="00C7557D">
      <w:pPr>
        <w:numPr>
          <w:ilvl w:val="0"/>
          <w:numId w:val="3"/>
        </w:numPr>
        <w:jc w:val="both"/>
        <w:rPr>
          <w:rFonts w:ascii="Calibri" w:hAnsi="Calibri" w:cs="Calibri"/>
          <w:bCs/>
          <w:sz w:val="22"/>
          <w:szCs w:val="22"/>
        </w:rPr>
      </w:pPr>
      <w:r>
        <w:rPr>
          <w:rFonts w:ascii="Calibri" w:hAnsi="Calibri" w:cs="Calibri"/>
          <w:bCs/>
          <w:sz w:val="22"/>
          <w:szCs w:val="22"/>
        </w:rPr>
        <w:t>Quality and Safety Updates consisted of the CAH Annual Review, AVADE training next steps</w:t>
      </w:r>
      <w:r w:rsidR="00FD49BA">
        <w:rPr>
          <w:rFonts w:ascii="Calibri" w:hAnsi="Calibri" w:cs="Calibri"/>
          <w:bCs/>
          <w:sz w:val="22"/>
          <w:szCs w:val="22"/>
        </w:rPr>
        <w:t xml:space="preserve"> (looking into department specific planning for workplace violence prevention and preparedness), and improvement groups looking into recurring med errors and triage processing. </w:t>
      </w:r>
    </w:p>
    <w:p w14:paraId="2F61F7E3" w14:textId="77777777" w:rsidR="006A335A" w:rsidRDefault="006A335A" w:rsidP="006A335A">
      <w:pPr>
        <w:ind w:left="720"/>
        <w:jc w:val="both"/>
        <w:rPr>
          <w:rFonts w:ascii="Calibri" w:hAnsi="Calibri" w:cs="Calibri"/>
          <w:bCs/>
          <w:sz w:val="22"/>
          <w:szCs w:val="22"/>
        </w:rPr>
      </w:pPr>
    </w:p>
    <w:p w14:paraId="42D72D48"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PERSONNEL</w:t>
      </w:r>
    </w:p>
    <w:p w14:paraId="53F0EE9C" w14:textId="77777777" w:rsidR="000A4049" w:rsidRPr="007751D5" w:rsidRDefault="000A4049" w:rsidP="000A4049">
      <w:pPr>
        <w:numPr>
          <w:ilvl w:val="0"/>
          <w:numId w:val="3"/>
        </w:numPr>
        <w:jc w:val="both"/>
        <w:rPr>
          <w:rFonts w:ascii="Calibri" w:hAnsi="Calibri" w:cs="Calibri"/>
          <w:sz w:val="22"/>
          <w:szCs w:val="22"/>
        </w:rPr>
      </w:pPr>
      <w:r w:rsidRPr="007751D5">
        <w:rPr>
          <w:rFonts w:ascii="Calibri" w:hAnsi="Calibri" w:cs="Calibri"/>
          <w:bCs/>
          <w:iCs/>
          <w:sz w:val="22"/>
          <w:szCs w:val="22"/>
        </w:rPr>
        <w:t>Personnel/Credentials Request</w:t>
      </w:r>
      <w:r w:rsidRPr="007751D5">
        <w:rPr>
          <w:rFonts w:ascii="Calibri" w:hAnsi="Calibri" w:cs="Calibri"/>
          <w:sz w:val="22"/>
          <w:szCs w:val="22"/>
        </w:rPr>
        <w:t xml:space="preserve"> (Basten)</w:t>
      </w:r>
    </w:p>
    <w:p w14:paraId="24768BC1" w14:textId="747B86E9" w:rsidR="006150D2" w:rsidRDefault="000A4049" w:rsidP="00B240DD">
      <w:pPr>
        <w:numPr>
          <w:ilvl w:val="0"/>
          <w:numId w:val="7"/>
        </w:numPr>
        <w:jc w:val="both"/>
        <w:rPr>
          <w:rFonts w:ascii="Calibri" w:hAnsi="Calibri" w:cs="Calibri"/>
          <w:sz w:val="22"/>
          <w:szCs w:val="22"/>
        </w:rPr>
      </w:pPr>
      <w:r w:rsidRPr="007751D5">
        <w:rPr>
          <w:rFonts w:ascii="Calibri" w:hAnsi="Calibri" w:cs="Calibri"/>
          <w:sz w:val="22"/>
          <w:szCs w:val="22"/>
        </w:rPr>
        <w:t xml:space="preserve">The Personnel Committee met on </w:t>
      </w:r>
      <w:r w:rsidR="00CF6A36">
        <w:rPr>
          <w:rFonts w:ascii="Calibri" w:hAnsi="Calibri" w:cs="Calibri"/>
          <w:sz w:val="22"/>
          <w:szCs w:val="22"/>
        </w:rPr>
        <w:t>October 27, 2022</w:t>
      </w:r>
      <w:r w:rsidRPr="007751D5">
        <w:rPr>
          <w:rFonts w:ascii="Calibri" w:hAnsi="Calibri" w:cs="Calibri"/>
          <w:sz w:val="22"/>
          <w:szCs w:val="22"/>
        </w:rPr>
        <w:t xml:space="preserve"> to review and approve </w:t>
      </w:r>
      <w:r w:rsidR="00C7557D">
        <w:rPr>
          <w:rFonts w:ascii="Calibri" w:hAnsi="Calibri" w:cs="Calibri"/>
          <w:sz w:val="22"/>
          <w:szCs w:val="22"/>
        </w:rPr>
        <w:t xml:space="preserve">the </w:t>
      </w:r>
      <w:r w:rsidRPr="007751D5">
        <w:rPr>
          <w:rFonts w:ascii="Calibri" w:hAnsi="Calibri" w:cs="Calibri"/>
          <w:sz w:val="22"/>
          <w:szCs w:val="22"/>
        </w:rPr>
        <w:t xml:space="preserve">following credentialing requests and </w:t>
      </w:r>
      <w:r w:rsidR="00CF6A36">
        <w:rPr>
          <w:rFonts w:ascii="Calibri" w:hAnsi="Calibri" w:cs="Calibri"/>
          <w:sz w:val="22"/>
          <w:szCs w:val="22"/>
        </w:rPr>
        <w:t>15</w:t>
      </w:r>
      <w:r w:rsidRPr="007751D5">
        <w:rPr>
          <w:rFonts w:ascii="Calibri" w:hAnsi="Calibri" w:cs="Calibri"/>
          <w:sz w:val="22"/>
          <w:szCs w:val="22"/>
        </w:rPr>
        <w:t xml:space="preserve"> policy updates:  </w:t>
      </w:r>
    </w:p>
    <w:p w14:paraId="007262B9" w14:textId="3F41F214" w:rsidR="000035C7" w:rsidRDefault="000035C7" w:rsidP="000035C7">
      <w:pPr>
        <w:jc w:val="both"/>
        <w:rPr>
          <w:rFonts w:ascii="Calibri" w:hAnsi="Calibri" w:cs="Calibri"/>
          <w:sz w:val="22"/>
          <w:szCs w:val="22"/>
        </w:rPr>
      </w:pPr>
    </w:p>
    <w:p w14:paraId="5FF0BCCF" w14:textId="6C31F597" w:rsidR="000035C7" w:rsidRDefault="000035C7" w:rsidP="000035C7">
      <w:pPr>
        <w:rPr>
          <w:rFonts w:ascii="Calibri" w:hAnsi="Calibri" w:cs="Calibri"/>
          <w:sz w:val="22"/>
          <w:szCs w:val="22"/>
        </w:rPr>
      </w:pPr>
      <w:r>
        <w:rPr>
          <w:noProof/>
        </w:rPr>
        <w:drawing>
          <wp:inline distT="0" distB="0" distL="0" distR="0" wp14:anchorId="53A79DB6" wp14:editId="39D3ABAD">
            <wp:extent cx="5979381" cy="1951272"/>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2174" cy="1958710"/>
                    </a:xfrm>
                    <a:prstGeom prst="rect">
                      <a:avLst/>
                    </a:prstGeom>
                    <a:noFill/>
                    <a:ln>
                      <a:noFill/>
                    </a:ln>
                  </pic:spPr>
                </pic:pic>
              </a:graphicData>
            </a:graphic>
          </wp:inline>
        </w:drawing>
      </w:r>
    </w:p>
    <w:p w14:paraId="11308D9B" w14:textId="77777777" w:rsidR="000A4049" w:rsidRPr="007751D5" w:rsidRDefault="000A4049" w:rsidP="00C7557D">
      <w:pPr>
        <w:numPr>
          <w:ilvl w:val="0"/>
          <w:numId w:val="7"/>
        </w:numPr>
        <w:spacing w:before="120"/>
        <w:jc w:val="both"/>
        <w:rPr>
          <w:rFonts w:ascii="Calibri" w:hAnsi="Calibri" w:cs="Calibri"/>
          <w:sz w:val="22"/>
          <w:szCs w:val="22"/>
        </w:rPr>
      </w:pPr>
      <w:r w:rsidRPr="007751D5">
        <w:rPr>
          <w:rFonts w:ascii="Calibri" w:hAnsi="Calibri" w:cs="Calibri"/>
          <w:sz w:val="22"/>
          <w:szCs w:val="22"/>
        </w:rPr>
        <w:t xml:space="preserve">Basten reported that the Personnel Committee unanimously approved all credentialing requests. </w:t>
      </w:r>
    </w:p>
    <w:p w14:paraId="0EB526CA" w14:textId="7F84F1D2" w:rsidR="000A4049" w:rsidRDefault="000A4049" w:rsidP="00C7557D">
      <w:pPr>
        <w:numPr>
          <w:ilvl w:val="1"/>
          <w:numId w:val="7"/>
        </w:numPr>
        <w:spacing w:before="120" w:after="120"/>
        <w:ind w:left="1440"/>
        <w:contextualSpacing/>
        <w:rPr>
          <w:rFonts w:ascii="Calibri" w:hAnsi="Calibri" w:cs="Calibri"/>
          <w:sz w:val="22"/>
          <w:szCs w:val="22"/>
        </w:rPr>
      </w:pPr>
      <w:r w:rsidRPr="007751D5">
        <w:rPr>
          <w:rFonts w:ascii="Calibri" w:hAnsi="Calibri" w:cs="Calibri"/>
          <w:sz w:val="22"/>
          <w:szCs w:val="22"/>
        </w:rPr>
        <w:t xml:space="preserve">Basten reported that the Personnel Committee met </w:t>
      </w:r>
      <w:r w:rsidR="00FD49BA">
        <w:rPr>
          <w:rFonts w:ascii="Calibri" w:hAnsi="Calibri" w:cs="Calibri"/>
          <w:sz w:val="22"/>
          <w:szCs w:val="22"/>
        </w:rPr>
        <w:t xml:space="preserve">to </w:t>
      </w:r>
      <w:r w:rsidR="00D612AD">
        <w:rPr>
          <w:rFonts w:ascii="Calibri" w:hAnsi="Calibri" w:cs="Calibri"/>
          <w:sz w:val="22"/>
          <w:szCs w:val="22"/>
        </w:rPr>
        <w:t>revie</w:t>
      </w:r>
      <w:r w:rsidR="00FD49BA">
        <w:rPr>
          <w:rFonts w:ascii="Calibri" w:hAnsi="Calibri" w:cs="Calibri"/>
          <w:sz w:val="22"/>
          <w:szCs w:val="22"/>
        </w:rPr>
        <w:t>w and approve</w:t>
      </w:r>
      <w:r w:rsidR="00D612AD">
        <w:rPr>
          <w:rFonts w:ascii="Calibri" w:hAnsi="Calibri" w:cs="Calibri"/>
          <w:sz w:val="22"/>
          <w:szCs w:val="22"/>
        </w:rPr>
        <w:t xml:space="preserve"> the </w:t>
      </w:r>
      <w:r w:rsidR="00D612AD" w:rsidRPr="00D612AD">
        <w:rPr>
          <w:rFonts w:ascii="Calibri" w:hAnsi="Calibri" w:cs="Calibri"/>
          <w:sz w:val="22"/>
          <w:szCs w:val="22"/>
        </w:rPr>
        <w:t>12 Plant Ops policies</w:t>
      </w:r>
      <w:r w:rsidR="00D612AD">
        <w:rPr>
          <w:rFonts w:ascii="Calibri" w:hAnsi="Calibri" w:cs="Calibri"/>
          <w:sz w:val="22"/>
          <w:szCs w:val="22"/>
        </w:rPr>
        <w:t xml:space="preserve"> and 3</w:t>
      </w:r>
      <w:r w:rsidR="00D612AD" w:rsidRPr="00D612AD">
        <w:rPr>
          <w:rFonts w:ascii="Calibri" w:hAnsi="Calibri" w:cs="Calibri"/>
          <w:sz w:val="22"/>
          <w:szCs w:val="22"/>
        </w:rPr>
        <w:t xml:space="preserve"> Perioperative policies</w:t>
      </w:r>
      <w:r w:rsidR="00D612AD">
        <w:rPr>
          <w:rFonts w:ascii="Calibri" w:hAnsi="Calibri" w:cs="Calibri"/>
          <w:sz w:val="22"/>
          <w:szCs w:val="22"/>
        </w:rPr>
        <w:t xml:space="preserve">. </w:t>
      </w:r>
      <w:r w:rsidR="00D612AD" w:rsidRPr="00D612AD">
        <w:rPr>
          <w:rFonts w:ascii="Calibri" w:hAnsi="Calibri" w:cs="Calibri"/>
          <w:sz w:val="22"/>
          <w:szCs w:val="22"/>
        </w:rPr>
        <w:t xml:space="preserve"> </w:t>
      </w:r>
    </w:p>
    <w:p w14:paraId="45DCE60A" w14:textId="77777777" w:rsidR="00C7557D" w:rsidRPr="007751D5" w:rsidRDefault="00C7557D" w:rsidP="00C7557D">
      <w:pPr>
        <w:spacing w:before="120" w:after="120"/>
        <w:ind w:left="1080"/>
        <w:contextualSpacing/>
        <w:rPr>
          <w:rFonts w:ascii="Calibri" w:hAnsi="Calibri" w:cs="Calibri"/>
          <w:sz w:val="22"/>
          <w:szCs w:val="22"/>
        </w:rPr>
      </w:pPr>
    </w:p>
    <w:p w14:paraId="0442E6F5" w14:textId="77777777" w:rsidR="00D612AD" w:rsidRDefault="00D612AD" w:rsidP="00C7557D">
      <w:pPr>
        <w:spacing w:before="120" w:after="120"/>
        <w:contextualSpacing/>
        <w:jc w:val="center"/>
        <w:rPr>
          <w:rFonts w:ascii="Calibri" w:hAnsi="Calibri" w:cs="Calibri"/>
          <w:sz w:val="22"/>
          <w:szCs w:val="22"/>
        </w:rPr>
      </w:pPr>
      <w:bookmarkStart w:id="1" w:name="_Hlk118368978"/>
      <w:r>
        <w:rPr>
          <w:rFonts w:ascii="Calibri" w:hAnsi="Calibri" w:cs="Calibri"/>
          <w:sz w:val="22"/>
          <w:szCs w:val="22"/>
        </w:rPr>
        <w:t>Basten</w:t>
      </w:r>
      <w:r w:rsidR="000A4049" w:rsidRPr="007751D5">
        <w:rPr>
          <w:rFonts w:ascii="Calibri" w:hAnsi="Calibri" w:cs="Calibri"/>
          <w:sz w:val="22"/>
          <w:szCs w:val="22"/>
        </w:rPr>
        <w:t xml:space="preserve"> moved to accept the Personnel report as presented</w:t>
      </w:r>
      <w:r>
        <w:rPr>
          <w:rFonts w:ascii="Calibri" w:hAnsi="Calibri" w:cs="Calibri"/>
          <w:sz w:val="22"/>
          <w:szCs w:val="22"/>
        </w:rPr>
        <w:t xml:space="preserve">,  </w:t>
      </w:r>
    </w:p>
    <w:p w14:paraId="569DBEB1" w14:textId="41298E61" w:rsidR="000A4049" w:rsidRDefault="00D612AD" w:rsidP="00C7557D">
      <w:pPr>
        <w:spacing w:before="120" w:after="120"/>
        <w:contextualSpacing/>
        <w:jc w:val="center"/>
        <w:rPr>
          <w:rFonts w:ascii="Calibri" w:hAnsi="Calibri" w:cs="Calibri"/>
          <w:sz w:val="22"/>
          <w:szCs w:val="22"/>
        </w:rPr>
      </w:pPr>
      <w:r>
        <w:rPr>
          <w:rFonts w:ascii="Calibri" w:hAnsi="Calibri" w:cs="Calibri"/>
          <w:sz w:val="22"/>
          <w:szCs w:val="22"/>
        </w:rPr>
        <w:t>s</w:t>
      </w:r>
      <w:r w:rsidR="000A4049" w:rsidRPr="007751D5">
        <w:rPr>
          <w:rFonts w:ascii="Calibri" w:hAnsi="Calibri" w:cs="Calibri"/>
          <w:sz w:val="22"/>
          <w:szCs w:val="22"/>
        </w:rPr>
        <w:t xml:space="preserve">econded by </w:t>
      </w:r>
      <w:r w:rsidR="00CF6A36">
        <w:rPr>
          <w:rFonts w:ascii="Calibri" w:hAnsi="Calibri" w:cs="Calibri"/>
          <w:sz w:val="22"/>
          <w:szCs w:val="22"/>
        </w:rPr>
        <w:t>Mitchell</w:t>
      </w:r>
      <w:r w:rsidR="000A4049" w:rsidRPr="007751D5">
        <w:rPr>
          <w:rFonts w:ascii="Calibri" w:hAnsi="Calibri" w:cs="Calibri"/>
          <w:sz w:val="22"/>
          <w:szCs w:val="22"/>
        </w:rPr>
        <w:t>. Motion approved 7-0.</w:t>
      </w:r>
    </w:p>
    <w:p w14:paraId="7247E6CB" w14:textId="7A0D41C5" w:rsidR="00C7557D" w:rsidRDefault="00C7557D" w:rsidP="00C7557D">
      <w:pPr>
        <w:spacing w:before="120" w:after="120"/>
        <w:contextualSpacing/>
        <w:jc w:val="center"/>
        <w:rPr>
          <w:rFonts w:ascii="Calibri" w:hAnsi="Calibri" w:cs="Calibri"/>
          <w:sz w:val="22"/>
          <w:szCs w:val="22"/>
        </w:rPr>
      </w:pPr>
    </w:p>
    <w:p w14:paraId="16A3494A" w14:textId="77777777" w:rsidR="00C7557D" w:rsidRPr="007751D5" w:rsidRDefault="00C7557D" w:rsidP="00C7557D">
      <w:pPr>
        <w:spacing w:before="120" w:after="120"/>
        <w:contextualSpacing/>
        <w:rPr>
          <w:rFonts w:ascii="Calibri" w:hAnsi="Calibri" w:cs="Calibri"/>
          <w:sz w:val="22"/>
          <w:szCs w:val="22"/>
        </w:rPr>
      </w:pPr>
    </w:p>
    <w:bookmarkEnd w:id="1"/>
    <w:p w14:paraId="1403F657" w14:textId="572FB770"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CEO REPORT</w:t>
      </w:r>
      <w:r w:rsidR="00CF6A36">
        <w:rPr>
          <w:rFonts w:ascii="Calibri" w:hAnsi="Calibri" w:cs="Calibri"/>
          <w:b/>
          <w:sz w:val="22"/>
          <w:szCs w:val="22"/>
        </w:rPr>
        <w:t xml:space="preserve"> (Patterson)</w:t>
      </w:r>
    </w:p>
    <w:p w14:paraId="770E26FE" w14:textId="4765F516" w:rsidR="000A4049" w:rsidRPr="007751D5" w:rsidRDefault="00CF6A36" w:rsidP="000A4049">
      <w:pPr>
        <w:numPr>
          <w:ilvl w:val="0"/>
          <w:numId w:val="3"/>
        </w:numPr>
        <w:jc w:val="both"/>
        <w:rPr>
          <w:rFonts w:ascii="Calibri" w:hAnsi="Calibri" w:cs="Calibri"/>
          <w:b/>
          <w:sz w:val="22"/>
          <w:szCs w:val="22"/>
        </w:rPr>
      </w:pPr>
      <w:r>
        <w:rPr>
          <w:rFonts w:ascii="Calibri" w:hAnsi="Calibri" w:cs="Calibri"/>
          <w:bCs/>
          <w:sz w:val="22"/>
          <w:szCs w:val="22"/>
        </w:rPr>
        <w:lastRenderedPageBreak/>
        <w:t>Plant Ops</w:t>
      </w:r>
      <w:r w:rsidR="000A4049" w:rsidRPr="007751D5">
        <w:rPr>
          <w:rFonts w:ascii="Calibri" w:hAnsi="Calibri" w:cs="Calibri"/>
          <w:bCs/>
          <w:sz w:val="22"/>
          <w:szCs w:val="22"/>
        </w:rPr>
        <w:t xml:space="preserve"> (</w:t>
      </w:r>
      <w:r>
        <w:rPr>
          <w:rFonts w:ascii="Calibri" w:hAnsi="Calibri" w:cs="Calibri"/>
          <w:bCs/>
          <w:sz w:val="22"/>
          <w:szCs w:val="22"/>
        </w:rPr>
        <w:t>Pettit</w:t>
      </w:r>
      <w:r w:rsidR="000A4049" w:rsidRPr="007751D5">
        <w:rPr>
          <w:rFonts w:ascii="Calibri" w:hAnsi="Calibri" w:cs="Calibri"/>
          <w:bCs/>
          <w:sz w:val="22"/>
          <w:szCs w:val="22"/>
        </w:rPr>
        <w:t>)</w:t>
      </w:r>
    </w:p>
    <w:p w14:paraId="338217F6" w14:textId="32D0A014" w:rsidR="00CF6A36" w:rsidRPr="00CF6A36" w:rsidRDefault="00CF6A36" w:rsidP="00CF6A36">
      <w:pPr>
        <w:numPr>
          <w:ilvl w:val="1"/>
          <w:numId w:val="3"/>
        </w:numPr>
        <w:jc w:val="both"/>
        <w:rPr>
          <w:rFonts w:ascii="Calibri" w:hAnsi="Calibri" w:cs="Calibri"/>
          <w:b/>
          <w:sz w:val="22"/>
          <w:szCs w:val="22"/>
        </w:rPr>
      </w:pPr>
      <w:r>
        <w:rPr>
          <w:rFonts w:ascii="Calibri" w:hAnsi="Calibri" w:cs="Calibri"/>
          <w:bCs/>
          <w:sz w:val="22"/>
          <w:szCs w:val="22"/>
        </w:rPr>
        <w:t>Pettit gave an update on the Plant Ops project update</w:t>
      </w:r>
      <w:r w:rsidR="0047034D">
        <w:rPr>
          <w:rFonts w:ascii="Calibri" w:hAnsi="Calibri" w:cs="Calibri"/>
          <w:bCs/>
          <w:sz w:val="22"/>
          <w:szCs w:val="22"/>
        </w:rPr>
        <w:t xml:space="preserve"> by </w:t>
      </w:r>
      <w:r w:rsidR="00D612AD">
        <w:rPr>
          <w:rFonts w:ascii="Calibri" w:hAnsi="Calibri" w:cs="Calibri"/>
          <w:bCs/>
          <w:sz w:val="22"/>
          <w:szCs w:val="22"/>
        </w:rPr>
        <w:t>sharing</w:t>
      </w:r>
      <w:r w:rsidR="0047034D">
        <w:rPr>
          <w:rFonts w:ascii="Calibri" w:hAnsi="Calibri" w:cs="Calibri"/>
          <w:bCs/>
          <w:sz w:val="22"/>
          <w:szCs w:val="22"/>
        </w:rPr>
        <w:t xml:space="preserve"> </w:t>
      </w:r>
      <w:r w:rsidR="00D612AD">
        <w:rPr>
          <w:rFonts w:ascii="Calibri" w:hAnsi="Calibri" w:cs="Calibri"/>
          <w:bCs/>
          <w:sz w:val="22"/>
          <w:szCs w:val="22"/>
        </w:rPr>
        <w:t xml:space="preserve">the </w:t>
      </w:r>
      <w:r w:rsidR="0047034D">
        <w:rPr>
          <w:rFonts w:ascii="Calibri" w:hAnsi="Calibri" w:cs="Calibri"/>
          <w:bCs/>
          <w:sz w:val="22"/>
          <w:szCs w:val="22"/>
        </w:rPr>
        <w:t>current work in</w:t>
      </w:r>
      <w:r w:rsidR="00D612AD">
        <w:rPr>
          <w:rFonts w:ascii="Calibri" w:hAnsi="Calibri" w:cs="Calibri"/>
          <w:bCs/>
          <w:sz w:val="22"/>
          <w:szCs w:val="22"/>
        </w:rPr>
        <w:t>-</w:t>
      </w:r>
      <w:r w:rsidR="0047034D">
        <w:rPr>
          <w:rFonts w:ascii="Calibri" w:hAnsi="Calibri" w:cs="Calibri"/>
          <w:bCs/>
          <w:sz w:val="22"/>
          <w:szCs w:val="22"/>
        </w:rPr>
        <w:t xml:space="preserve">progress, a two-week look ahead of anticipated work, progress completion percentage of 31%, and shared pictures of installation of pavement, ducts, and boilers. The emergency chillers have been returned and </w:t>
      </w:r>
      <w:r w:rsidR="00D612AD">
        <w:rPr>
          <w:rFonts w:ascii="Calibri" w:hAnsi="Calibri" w:cs="Calibri"/>
          <w:bCs/>
          <w:sz w:val="22"/>
          <w:szCs w:val="22"/>
        </w:rPr>
        <w:t>WCHC</w:t>
      </w:r>
      <w:r w:rsidR="0047034D">
        <w:rPr>
          <w:rFonts w:ascii="Calibri" w:hAnsi="Calibri" w:cs="Calibri"/>
          <w:bCs/>
          <w:sz w:val="22"/>
          <w:szCs w:val="22"/>
        </w:rPr>
        <w:t xml:space="preserve"> are able to utilize the old chillers that run at 70% capacity. </w:t>
      </w:r>
    </w:p>
    <w:p w14:paraId="402DCED6" w14:textId="2ABF9716" w:rsidR="000A4049" w:rsidRPr="0047034D" w:rsidRDefault="0047034D" w:rsidP="000A4049">
      <w:pPr>
        <w:numPr>
          <w:ilvl w:val="0"/>
          <w:numId w:val="3"/>
        </w:numPr>
        <w:jc w:val="both"/>
        <w:rPr>
          <w:rFonts w:ascii="Calibri" w:hAnsi="Calibri" w:cs="Calibri"/>
          <w:b/>
          <w:sz w:val="22"/>
          <w:szCs w:val="22"/>
        </w:rPr>
      </w:pPr>
      <w:r>
        <w:rPr>
          <w:rFonts w:ascii="Calibri" w:hAnsi="Calibri" w:cs="Calibri"/>
          <w:bCs/>
          <w:sz w:val="22"/>
          <w:szCs w:val="22"/>
        </w:rPr>
        <w:t>Flu Vaccination Update (Zell)</w:t>
      </w:r>
    </w:p>
    <w:p w14:paraId="1314015C" w14:textId="4F6F3D11" w:rsidR="0047034D" w:rsidRPr="0047034D" w:rsidRDefault="0047034D" w:rsidP="0047034D">
      <w:pPr>
        <w:numPr>
          <w:ilvl w:val="1"/>
          <w:numId w:val="3"/>
        </w:numPr>
        <w:jc w:val="both"/>
        <w:rPr>
          <w:rFonts w:ascii="Calibri" w:hAnsi="Calibri" w:cs="Calibri"/>
          <w:b/>
          <w:sz w:val="22"/>
          <w:szCs w:val="22"/>
        </w:rPr>
      </w:pPr>
      <w:r>
        <w:rPr>
          <w:rFonts w:ascii="Calibri" w:hAnsi="Calibri" w:cs="Calibri"/>
          <w:bCs/>
          <w:sz w:val="22"/>
          <w:szCs w:val="22"/>
        </w:rPr>
        <w:t xml:space="preserve">Zell shared that the hospital is at </w:t>
      </w:r>
      <w:r w:rsidR="00D612AD">
        <w:rPr>
          <w:rFonts w:ascii="Calibri" w:hAnsi="Calibri" w:cs="Calibri"/>
          <w:bCs/>
          <w:sz w:val="22"/>
          <w:szCs w:val="22"/>
        </w:rPr>
        <w:t xml:space="preserve">a </w:t>
      </w:r>
      <w:r>
        <w:rPr>
          <w:rFonts w:ascii="Calibri" w:hAnsi="Calibri" w:cs="Calibri"/>
          <w:bCs/>
          <w:sz w:val="22"/>
          <w:szCs w:val="22"/>
        </w:rPr>
        <w:t>90% vaccination rate. Employees have until 10/31</w:t>
      </w:r>
      <w:r w:rsidR="00D612AD">
        <w:rPr>
          <w:rFonts w:ascii="Calibri" w:hAnsi="Calibri" w:cs="Calibri"/>
          <w:bCs/>
          <w:sz w:val="22"/>
          <w:szCs w:val="22"/>
        </w:rPr>
        <w:t xml:space="preserve"> to become vaccinated or submit medical/religious exemption.</w:t>
      </w:r>
    </w:p>
    <w:p w14:paraId="6E97A3C5" w14:textId="3A9642AF" w:rsidR="0047034D" w:rsidRPr="008C1EE4" w:rsidRDefault="0047034D" w:rsidP="0047034D">
      <w:pPr>
        <w:numPr>
          <w:ilvl w:val="0"/>
          <w:numId w:val="3"/>
        </w:numPr>
        <w:jc w:val="both"/>
        <w:rPr>
          <w:rFonts w:ascii="Calibri" w:hAnsi="Calibri" w:cs="Calibri"/>
          <w:b/>
          <w:sz w:val="22"/>
          <w:szCs w:val="22"/>
        </w:rPr>
      </w:pPr>
      <w:r>
        <w:rPr>
          <w:rFonts w:ascii="Calibri" w:hAnsi="Calibri" w:cs="Calibri"/>
          <w:bCs/>
          <w:sz w:val="22"/>
          <w:szCs w:val="22"/>
        </w:rPr>
        <w:t>Helicopter contract is complete</w:t>
      </w:r>
      <w:r w:rsidR="00E74154">
        <w:rPr>
          <w:rFonts w:ascii="Calibri" w:hAnsi="Calibri" w:cs="Calibri"/>
          <w:bCs/>
          <w:sz w:val="22"/>
          <w:szCs w:val="22"/>
        </w:rPr>
        <w:t xml:space="preserve">—awaiting contract </w:t>
      </w:r>
      <w:r>
        <w:rPr>
          <w:rFonts w:ascii="Calibri" w:hAnsi="Calibri" w:cs="Calibri"/>
          <w:bCs/>
          <w:sz w:val="22"/>
          <w:szCs w:val="22"/>
        </w:rPr>
        <w:t>sig</w:t>
      </w:r>
      <w:r w:rsidR="00E74154">
        <w:rPr>
          <w:rFonts w:ascii="Calibri" w:hAnsi="Calibri" w:cs="Calibri"/>
          <w:bCs/>
          <w:sz w:val="22"/>
          <w:szCs w:val="22"/>
        </w:rPr>
        <w:t>natures</w:t>
      </w:r>
      <w:r>
        <w:rPr>
          <w:rFonts w:ascii="Calibri" w:hAnsi="Calibri" w:cs="Calibri"/>
          <w:bCs/>
          <w:sz w:val="22"/>
          <w:szCs w:val="22"/>
        </w:rPr>
        <w:t>. Day-basing will begin on 11/1</w:t>
      </w:r>
      <w:r w:rsidR="00C7557D">
        <w:rPr>
          <w:rFonts w:ascii="Calibri" w:hAnsi="Calibri" w:cs="Calibri"/>
          <w:bCs/>
          <w:sz w:val="22"/>
          <w:szCs w:val="22"/>
        </w:rPr>
        <w:t>7. Flight crew will be here on Thursday, Saturday, and Sunday from 7:30 am – 5:00 pm.</w:t>
      </w:r>
    </w:p>
    <w:p w14:paraId="149C7DB2" w14:textId="2AA16141" w:rsidR="008C1EE4" w:rsidRPr="008C1EE4" w:rsidRDefault="008C1EE4" w:rsidP="0047034D">
      <w:pPr>
        <w:numPr>
          <w:ilvl w:val="0"/>
          <w:numId w:val="3"/>
        </w:numPr>
        <w:jc w:val="both"/>
        <w:rPr>
          <w:rFonts w:ascii="Calibri" w:hAnsi="Calibri" w:cs="Calibri"/>
          <w:b/>
          <w:sz w:val="22"/>
          <w:szCs w:val="22"/>
        </w:rPr>
      </w:pPr>
      <w:r>
        <w:rPr>
          <w:rFonts w:ascii="Calibri" w:hAnsi="Calibri" w:cs="Calibri"/>
          <w:bCs/>
          <w:sz w:val="22"/>
          <w:szCs w:val="22"/>
        </w:rPr>
        <w:t>Epic Go-live</w:t>
      </w:r>
      <w:r w:rsidR="00C7557D">
        <w:rPr>
          <w:rFonts w:ascii="Calibri" w:hAnsi="Calibri" w:cs="Calibri"/>
          <w:bCs/>
          <w:sz w:val="22"/>
          <w:szCs w:val="22"/>
        </w:rPr>
        <w:t xml:space="preserve"> – </w:t>
      </w:r>
      <w:r>
        <w:rPr>
          <w:rFonts w:ascii="Calibri" w:hAnsi="Calibri" w:cs="Calibri"/>
          <w:bCs/>
          <w:sz w:val="22"/>
          <w:szCs w:val="22"/>
        </w:rPr>
        <w:t>1</w:t>
      </w:r>
      <w:r w:rsidR="00C7557D">
        <w:rPr>
          <w:rFonts w:ascii="Calibri" w:hAnsi="Calibri" w:cs="Calibri"/>
          <w:bCs/>
          <w:sz w:val="22"/>
          <w:szCs w:val="22"/>
        </w:rPr>
        <w:t>1</w:t>
      </w:r>
      <w:r>
        <w:rPr>
          <w:rFonts w:ascii="Calibri" w:hAnsi="Calibri" w:cs="Calibri"/>
          <w:bCs/>
          <w:sz w:val="22"/>
          <w:szCs w:val="22"/>
        </w:rPr>
        <w:t>/01</w:t>
      </w:r>
    </w:p>
    <w:p w14:paraId="59185DC6" w14:textId="1714CFF2" w:rsidR="008C1EE4" w:rsidRPr="008C1EE4" w:rsidRDefault="008C1EE4" w:rsidP="0047034D">
      <w:pPr>
        <w:numPr>
          <w:ilvl w:val="0"/>
          <w:numId w:val="3"/>
        </w:numPr>
        <w:jc w:val="both"/>
        <w:rPr>
          <w:rFonts w:ascii="Calibri" w:hAnsi="Calibri" w:cs="Calibri"/>
          <w:b/>
          <w:sz w:val="22"/>
          <w:szCs w:val="22"/>
        </w:rPr>
      </w:pPr>
      <w:r>
        <w:rPr>
          <w:rFonts w:ascii="Calibri" w:hAnsi="Calibri" w:cs="Calibri"/>
          <w:bCs/>
          <w:sz w:val="22"/>
          <w:szCs w:val="22"/>
        </w:rPr>
        <w:t xml:space="preserve">Potential </w:t>
      </w:r>
      <w:r w:rsidR="00E74154">
        <w:rPr>
          <w:rFonts w:ascii="Calibri" w:hAnsi="Calibri" w:cs="Calibri"/>
          <w:bCs/>
          <w:sz w:val="22"/>
          <w:szCs w:val="22"/>
        </w:rPr>
        <w:t xml:space="preserve">physician </w:t>
      </w:r>
      <w:r>
        <w:rPr>
          <w:rFonts w:ascii="Calibri" w:hAnsi="Calibri" w:cs="Calibri"/>
          <w:bCs/>
          <w:sz w:val="22"/>
          <w:szCs w:val="22"/>
        </w:rPr>
        <w:t xml:space="preserve">recruits </w:t>
      </w:r>
      <w:r w:rsidR="00E74154">
        <w:rPr>
          <w:rFonts w:ascii="Calibri" w:hAnsi="Calibri" w:cs="Calibri"/>
          <w:bCs/>
          <w:sz w:val="22"/>
          <w:szCs w:val="22"/>
        </w:rPr>
        <w:t>with upcoming interviews/onboarding</w:t>
      </w:r>
    </w:p>
    <w:p w14:paraId="21F73675" w14:textId="33629922" w:rsidR="008C1EE4" w:rsidRPr="008C1EE4" w:rsidRDefault="008C1EE4" w:rsidP="008C1EE4">
      <w:pPr>
        <w:numPr>
          <w:ilvl w:val="1"/>
          <w:numId w:val="3"/>
        </w:numPr>
        <w:jc w:val="both"/>
        <w:rPr>
          <w:rFonts w:ascii="Calibri" w:hAnsi="Calibri" w:cs="Calibri"/>
          <w:b/>
          <w:sz w:val="22"/>
          <w:szCs w:val="22"/>
        </w:rPr>
      </w:pPr>
      <w:r>
        <w:rPr>
          <w:rFonts w:ascii="Calibri" w:hAnsi="Calibri" w:cs="Calibri"/>
          <w:bCs/>
          <w:sz w:val="22"/>
          <w:szCs w:val="22"/>
        </w:rPr>
        <w:t>Hannah Stein</w:t>
      </w:r>
      <w:r w:rsidR="00E74154">
        <w:rPr>
          <w:rFonts w:ascii="Calibri" w:hAnsi="Calibri" w:cs="Calibri"/>
          <w:bCs/>
          <w:sz w:val="22"/>
          <w:szCs w:val="22"/>
        </w:rPr>
        <w:t>, MD – Interview 11/02/22</w:t>
      </w:r>
    </w:p>
    <w:p w14:paraId="1FF62CC8" w14:textId="758E515B" w:rsidR="008C1EE4" w:rsidRPr="008C1EE4" w:rsidRDefault="008C1EE4" w:rsidP="008C1EE4">
      <w:pPr>
        <w:numPr>
          <w:ilvl w:val="1"/>
          <w:numId w:val="3"/>
        </w:numPr>
        <w:jc w:val="both"/>
        <w:rPr>
          <w:rFonts w:ascii="Calibri" w:hAnsi="Calibri" w:cs="Calibri"/>
          <w:b/>
          <w:sz w:val="22"/>
          <w:szCs w:val="22"/>
        </w:rPr>
      </w:pPr>
      <w:r>
        <w:rPr>
          <w:rFonts w:ascii="Calibri" w:hAnsi="Calibri" w:cs="Calibri"/>
          <w:bCs/>
          <w:sz w:val="22"/>
          <w:szCs w:val="22"/>
        </w:rPr>
        <w:t xml:space="preserve">Tiffany </w:t>
      </w:r>
      <w:proofErr w:type="spellStart"/>
      <w:r>
        <w:rPr>
          <w:rFonts w:ascii="Calibri" w:hAnsi="Calibri" w:cs="Calibri"/>
          <w:bCs/>
          <w:sz w:val="22"/>
          <w:szCs w:val="22"/>
        </w:rPr>
        <w:t>Knupp</w:t>
      </w:r>
      <w:proofErr w:type="spellEnd"/>
      <w:r w:rsidR="00E74154">
        <w:rPr>
          <w:rFonts w:ascii="Calibri" w:hAnsi="Calibri" w:cs="Calibri"/>
          <w:bCs/>
          <w:sz w:val="22"/>
          <w:szCs w:val="22"/>
        </w:rPr>
        <w:t>, ARNP – Interview 11/14/22</w:t>
      </w:r>
    </w:p>
    <w:p w14:paraId="5400AF70" w14:textId="30280FF6" w:rsidR="008C1EE4" w:rsidRPr="008C1EE4" w:rsidRDefault="008C1EE4" w:rsidP="008C1EE4">
      <w:pPr>
        <w:numPr>
          <w:ilvl w:val="1"/>
          <w:numId w:val="3"/>
        </w:numPr>
        <w:jc w:val="both"/>
        <w:rPr>
          <w:rFonts w:ascii="Calibri" w:hAnsi="Calibri" w:cs="Calibri"/>
          <w:b/>
          <w:sz w:val="22"/>
          <w:szCs w:val="22"/>
        </w:rPr>
      </w:pPr>
      <w:r>
        <w:rPr>
          <w:rFonts w:ascii="Calibri" w:hAnsi="Calibri" w:cs="Calibri"/>
          <w:bCs/>
          <w:sz w:val="22"/>
          <w:szCs w:val="22"/>
        </w:rPr>
        <w:t>Jamie Greiner</w:t>
      </w:r>
      <w:r w:rsidR="00E74154">
        <w:rPr>
          <w:rFonts w:ascii="Calibri" w:hAnsi="Calibri" w:cs="Calibri"/>
          <w:bCs/>
          <w:sz w:val="22"/>
          <w:szCs w:val="22"/>
        </w:rPr>
        <w:t>, MD – Verbal commitment, awaiting signed contract</w:t>
      </w:r>
    </w:p>
    <w:p w14:paraId="75857701" w14:textId="3A484F34" w:rsidR="008C1EE4" w:rsidRPr="008C1EE4" w:rsidRDefault="007037D7" w:rsidP="0047034D">
      <w:pPr>
        <w:numPr>
          <w:ilvl w:val="0"/>
          <w:numId w:val="3"/>
        </w:numPr>
        <w:jc w:val="both"/>
        <w:rPr>
          <w:rFonts w:ascii="Calibri" w:hAnsi="Calibri" w:cs="Calibri"/>
          <w:b/>
          <w:sz w:val="22"/>
          <w:szCs w:val="22"/>
        </w:rPr>
      </w:pPr>
      <w:r>
        <w:rPr>
          <w:rFonts w:ascii="Calibri" w:hAnsi="Calibri" w:cs="Calibri"/>
          <w:bCs/>
          <w:sz w:val="22"/>
          <w:szCs w:val="22"/>
        </w:rPr>
        <w:t>A team will be v</w:t>
      </w:r>
      <w:r w:rsidR="008C1EE4">
        <w:rPr>
          <w:rFonts w:ascii="Calibri" w:hAnsi="Calibri" w:cs="Calibri"/>
          <w:bCs/>
          <w:sz w:val="22"/>
          <w:szCs w:val="22"/>
        </w:rPr>
        <w:t>isit</w:t>
      </w:r>
      <w:r>
        <w:rPr>
          <w:rFonts w:ascii="Calibri" w:hAnsi="Calibri" w:cs="Calibri"/>
          <w:bCs/>
          <w:sz w:val="22"/>
          <w:szCs w:val="22"/>
        </w:rPr>
        <w:t>ing Compass Memorial Healthcare in</w:t>
      </w:r>
      <w:r w:rsidR="008C1EE4">
        <w:rPr>
          <w:rFonts w:ascii="Calibri" w:hAnsi="Calibri" w:cs="Calibri"/>
          <w:bCs/>
          <w:sz w:val="22"/>
          <w:szCs w:val="22"/>
        </w:rPr>
        <w:t xml:space="preserve"> </w:t>
      </w:r>
      <w:r>
        <w:rPr>
          <w:rFonts w:ascii="Calibri" w:hAnsi="Calibri" w:cs="Calibri"/>
          <w:bCs/>
          <w:sz w:val="22"/>
          <w:szCs w:val="22"/>
        </w:rPr>
        <w:t>Marengo</w:t>
      </w:r>
      <w:r w:rsidR="008C1EE4">
        <w:rPr>
          <w:rFonts w:ascii="Calibri" w:hAnsi="Calibri" w:cs="Calibri"/>
          <w:bCs/>
          <w:sz w:val="22"/>
          <w:szCs w:val="22"/>
        </w:rPr>
        <w:t xml:space="preserve"> on 11/09</w:t>
      </w:r>
      <w:r>
        <w:rPr>
          <w:rFonts w:ascii="Calibri" w:hAnsi="Calibri" w:cs="Calibri"/>
          <w:bCs/>
          <w:sz w:val="22"/>
          <w:szCs w:val="22"/>
        </w:rPr>
        <w:t xml:space="preserve">/22 to look into the prospect of implementing oncology services at WCHC. </w:t>
      </w:r>
    </w:p>
    <w:p w14:paraId="5A4E8F19" w14:textId="3A2EBFCC" w:rsidR="008C1EE4" w:rsidRPr="008C1EE4" w:rsidRDefault="007037D7" w:rsidP="0047034D">
      <w:pPr>
        <w:numPr>
          <w:ilvl w:val="0"/>
          <w:numId w:val="3"/>
        </w:numPr>
        <w:jc w:val="both"/>
        <w:rPr>
          <w:rFonts w:ascii="Calibri" w:hAnsi="Calibri" w:cs="Calibri"/>
          <w:b/>
          <w:sz w:val="22"/>
          <w:szCs w:val="22"/>
        </w:rPr>
      </w:pPr>
      <w:r>
        <w:rPr>
          <w:rFonts w:ascii="Calibri" w:hAnsi="Calibri" w:cs="Calibri"/>
          <w:bCs/>
          <w:sz w:val="22"/>
          <w:szCs w:val="22"/>
        </w:rPr>
        <w:t>T</w:t>
      </w:r>
      <w:r w:rsidR="008C1EE4">
        <w:rPr>
          <w:rFonts w:ascii="Calibri" w:hAnsi="Calibri" w:cs="Calibri"/>
          <w:bCs/>
          <w:sz w:val="22"/>
          <w:szCs w:val="22"/>
        </w:rPr>
        <w:t>he results of</w:t>
      </w:r>
      <w:r>
        <w:rPr>
          <w:rFonts w:ascii="Calibri" w:hAnsi="Calibri" w:cs="Calibri"/>
          <w:bCs/>
          <w:sz w:val="22"/>
          <w:szCs w:val="22"/>
        </w:rPr>
        <w:t xml:space="preserve"> the WCHC Workplace annual</w:t>
      </w:r>
      <w:r w:rsidR="008C1EE4">
        <w:rPr>
          <w:rFonts w:ascii="Calibri" w:hAnsi="Calibri" w:cs="Calibri"/>
          <w:bCs/>
          <w:sz w:val="22"/>
          <w:szCs w:val="22"/>
        </w:rPr>
        <w:t xml:space="preserve"> staff survey</w:t>
      </w:r>
      <w:r>
        <w:rPr>
          <w:rFonts w:ascii="Calibri" w:hAnsi="Calibri" w:cs="Calibri"/>
          <w:bCs/>
          <w:sz w:val="22"/>
          <w:szCs w:val="22"/>
        </w:rPr>
        <w:t xml:space="preserve"> displayed an increase of 0.07 in answer rating with the average answer being a 5 out of 6.</w:t>
      </w:r>
    </w:p>
    <w:p w14:paraId="30504B0C" w14:textId="77777777" w:rsidR="008C1EE4" w:rsidRPr="007751D5" w:rsidRDefault="008C1EE4" w:rsidP="008C1EE4">
      <w:pPr>
        <w:ind w:left="720"/>
        <w:jc w:val="both"/>
        <w:rPr>
          <w:rFonts w:ascii="Calibri" w:hAnsi="Calibri" w:cs="Calibri"/>
          <w:b/>
          <w:sz w:val="22"/>
          <w:szCs w:val="22"/>
        </w:rPr>
      </w:pPr>
    </w:p>
    <w:p w14:paraId="6764B5CD" w14:textId="77777777" w:rsidR="000A4049" w:rsidRPr="007751D5" w:rsidRDefault="000A4049" w:rsidP="000A4049">
      <w:pPr>
        <w:tabs>
          <w:tab w:val="num" w:pos="540"/>
        </w:tabs>
        <w:jc w:val="both"/>
        <w:rPr>
          <w:rFonts w:ascii="Calibri" w:hAnsi="Calibri" w:cs="Calibri"/>
          <w:b/>
          <w:sz w:val="22"/>
          <w:szCs w:val="22"/>
        </w:rPr>
      </w:pPr>
      <w:r w:rsidRPr="007751D5">
        <w:rPr>
          <w:rFonts w:ascii="Calibri" w:hAnsi="Calibri" w:cs="Calibri"/>
          <w:b/>
          <w:sz w:val="22"/>
          <w:szCs w:val="22"/>
        </w:rPr>
        <w:t>PLAN NEXT MEETING AGENDA</w:t>
      </w:r>
    </w:p>
    <w:p w14:paraId="0984999A" w14:textId="73806137" w:rsidR="000A4049" w:rsidRPr="007751D5" w:rsidRDefault="000A4049" w:rsidP="00E37E0D">
      <w:pPr>
        <w:tabs>
          <w:tab w:val="num" w:pos="540"/>
        </w:tabs>
        <w:spacing w:after="120"/>
        <w:jc w:val="both"/>
        <w:rPr>
          <w:rFonts w:ascii="Calibri" w:hAnsi="Calibri" w:cs="Calibri"/>
          <w:sz w:val="22"/>
          <w:szCs w:val="22"/>
        </w:rPr>
      </w:pPr>
      <w:r w:rsidRPr="007751D5">
        <w:rPr>
          <w:rFonts w:ascii="Calibri" w:hAnsi="Calibri" w:cs="Calibri"/>
          <w:sz w:val="22"/>
          <w:szCs w:val="22"/>
        </w:rPr>
        <w:t xml:space="preserve">The next Board of Trustees meeting will be held on </w:t>
      </w:r>
      <w:r w:rsidR="0047034D">
        <w:rPr>
          <w:rFonts w:ascii="Calibri" w:hAnsi="Calibri" w:cs="Calibri"/>
          <w:sz w:val="22"/>
          <w:szCs w:val="22"/>
        </w:rPr>
        <w:t>December 1</w:t>
      </w:r>
      <w:r w:rsidR="0047034D" w:rsidRPr="0047034D">
        <w:rPr>
          <w:rFonts w:ascii="Calibri" w:hAnsi="Calibri" w:cs="Calibri"/>
          <w:sz w:val="22"/>
          <w:szCs w:val="22"/>
          <w:vertAlign w:val="superscript"/>
        </w:rPr>
        <w:t>st</w:t>
      </w:r>
      <w:r w:rsidR="0047034D">
        <w:rPr>
          <w:rFonts w:ascii="Calibri" w:hAnsi="Calibri" w:cs="Calibri"/>
          <w:sz w:val="22"/>
          <w:szCs w:val="22"/>
        </w:rPr>
        <w:t xml:space="preserve">, </w:t>
      </w:r>
      <w:r w:rsidRPr="007751D5">
        <w:rPr>
          <w:rFonts w:ascii="Calibri" w:hAnsi="Calibri" w:cs="Calibri"/>
          <w:sz w:val="22"/>
          <w:szCs w:val="22"/>
        </w:rPr>
        <w:t xml:space="preserve">2022 at 4:00 p.m. </w:t>
      </w:r>
    </w:p>
    <w:p w14:paraId="441C0DBD" w14:textId="07924415" w:rsidR="008C1EE4" w:rsidRPr="00C7557D" w:rsidRDefault="00E37E0D" w:rsidP="00C7557D">
      <w:pPr>
        <w:spacing w:after="120"/>
        <w:jc w:val="both"/>
        <w:rPr>
          <w:rFonts w:ascii="Calibri" w:hAnsi="Calibri" w:cs="Calibri"/>
          <w:bCs/>
          <w:iCs/>
          <w:sz w:val="22"/>
          <w:szCs w:val="22"/>
        </w:rPr>
      </w:pPr>
      <w:r>
        <w:rPr>
          <w:rFonts w:ascii="Calibri" w:hAnsi="Calibri" w:cs="Calibri"/>
          <w:bCs/>
          <w:iCs/>
          <w:sz w:val="22"/>
          <w:szCs w:val="22"/>
        </w:rPr>
        <w:t>The n</w:t>
      </w:r>
      <w:r w:rsidR="008C1EE4">
        <w:rPr>
          <w:rFonts w:ascii="Calibri" w:hAnsi="Calibri" w:cs="Calibri"/>
          <w:bCs/>
          <w:iCs/>
          <w:sz w:val="22"/>
          <w:szCs w:val="22"/>
        </w:rPr>
        <w:t xml:space="preserve">ext Provider Discussion is </w:t>
      </w:r>
      <w:r w:rsidR="00C7557D">
        <w:rPr>
          <w:rFonts w:ascii="Calibri" w:hAnsi="Calibri" w:cs="Calibri"/>
          <w:bCs/>
          <w:iCs/>
          <w:sz w:val="22"/>
          <w:szCs w:val="22"/>
        </w:rPr>
        <w:t xml:space="preserve">with </w:t>
      </w:r>
      <w:r w:rsidR="007037D7">
        <w:rPr>
          <w:rFonts w:ascii="Calibri" w:hAnsi="Calibri" w:cs="Calibri"/>
          <w:bCs/>
          <w:iCs/>
          <w:sz w:val="22"/>
          <w:szCs w:val="22"/>
        </w:rPr>
        <w:t xml:space="preserve">Trevor </w:t>
      </w:r>
      <w:r w:rsidR="008C1EE4">
        <w:rPr>
          <w:rFonts w:ascii="Calibri" w:hAnsi="Calibri" w:cs="Calibri"/>
          <w:bCs/>
          <w:iCs/>
          <w:sz w:val="22"/>
          <w:szCs w:val="22"/>
        </w:rPr>
        <w:t>Martin</w:t>
      </w:r>
      <w:r w:rsidR="007037D7">
        <w:rPr>
          <w:rFonts w:ascii="Calibri" w:hAnsi="Calibri" w:cs="Calibri"/>
          <w:bCs/>
          <w:iCs/>
          <w:sz w:val="22"/>
          <w:szCs w:val="22"/>
        </w:rPr>
        <w:t>, DO</w:t>
      </w:r>
      <w:r w:rsidR="008C1EE4">
        <w:rPr>
          <w:rFonts w:ascii="Calibri" w:hAnsi="Calibri" w:cs="Calibri"/>
          <w:bCs/>
          <w:iCs/>
          <w:sz w:val="22"/>
          <w:szCs w:val="22"/>
        </w:rPr>
        <w:t xml:space="preserve"> and</w:t>
      </w:r>
      <w:r w:rsidR="007037D7">
        <w:rPr>
          <w:rFonts w:ascii="Calibri" w:hAnsi="Calibri" w:cs="Calibri"/>
          <w:bCs/>
          <w:iCs/>
          <w:sz w:val="22"/>
          <w:szCs w:val="22"/>
        </w:rPr>
        <w:t xml:space="preserve"> Lindi Jepson, DNP, FNP-BC</w:t>
      </w:r>
      <w:r>
        <w:rPr>
          <w:rFonts w:ascii="Calibri" w:hAnsi="Calibri" w:cs="Calibri"/>
          <w:bCs/>
          <w:iCs/>
          <w:sz w:val="22"/>
          <w:szCs w:val="22"/>
        </w:rPr>
        <w:t xml:space="preserve"> with Weeks and Bruns</w:t>
      </w:r>
      <w:r w:rsidR="00C7557D">
        <w:rPr>
          <w:rFonts w:ascii="Calibri" w:hAnsi="Calibri" w:cs="Calibri"/>
          <w:bCs/>
          <w:iCs/>
          <w:sz w:val="22"/>
          <w:szCs w:val="22"/>
        </w:rPr>
        <w:t xml:space="preserve"> facilitating</w:t>
      </w:r>
      <w:r>
        <w:rPr>
          <w:rFonts w:ascii="Calibri" w:hAnsi="Calibri" w:cs="Calibri"/>
          <w:bCs/>
          <w:iCs/>
          <w:sz w:val="22"/>
          <w:szCs w:val="22"/>
        </w:rPr>
        <w:t>.</w:t>
      </w:r>
    </w:p>
    <w:p w14:paraId="3F055DD8" w14:textId="7124CE4B" w:rsidR="000A4049" w:rsidRPr="007751D5" w:rsidRDefault="000A4049" w:rsidP="000A4049">
      <w:pPr>
        <w:jc w:val="both"/>
        <w:rPr>
          <w:rFonts w:ascii="Calibri" w:hAnsi="Calibri" w:cs="Calibri"/>
          <w:b/>
          <w:i/>
          <w:sz w:val="22"/>
          <w:szCs w:val="22"/>
          <w:u w:val="single"/>
        </w:rPr>
      </w:pPr>
      <w:r w:rsidRPr="007751D5">
        <w:rPr>
          <w:rFonts w:ascii="Calibri" w:hAnsi="Calibri" w:cs="Calibri"/>
          <w:b/>
          <w:i/>
          <w:sz w:val="22"/>
          <w:szCs w:val="22"/>
          <w:u w:val="single"/>
        </w:rPr>
        <w:t>Closed Session</w:t>
      </w:r>
    </w:p>
    <w:p w14:paraId="463D054C" w14:textId="2EBB2902" w:rsidR="00B17511" w:rsidRDefault="000A4049" w:rsidP="000A4049">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At 5:</w:t>
      </w:r>
      <w:r w:rsidR="008C1EE4">
        <w:rPr>
          <w:rFonts w:ascii="Calibri" w:hAnsi="Calibri" w:cs="Calibri"/>
          <w:sz w:val="22"/>
          <w:szCs w:val="22"/>
        </w:rPr>
        <w:t>08</w:t>
      </w:r>
      <w:r w:rsidRPr="007751D5">
        <w:rPr>
          <w:rFonts w:ascii="Calibri" w:hAnsi="Calibri" w:cs="Calibri"/>
          <w:sz w:val="22"/>
          <w:szCs w:val="22"/>
        </w:rPr>
        <w:t xml:space="preserve"> Bruns moved to go into go into closed session with a motion by Weeks seconded by </w:t>
      </w:r>
      <w:r w:rsidR="008C1EE4">
        <w:rPr>
          <w:rFonts w:ascii="Calibri" w:hAnsi="Calibri" w:cs="Calibri"/>
          <w:sz w:val="22"/>
          <w:szCs w:val="22"/>
        </w:rPr>
        <w:t>Williams</w:t>
      </w:r>
      <w:r w:rsidRPr="007751D5">
        <w:rPr>
          <w:rFonts w:ascii="Calibri" w:hAnsi="Calibri" w:cs="Calibri"/>
          <w:sz w:val="22"/>
          <w:szCs w:val="22"/>
        </w:rPr>
        <w:t xml:space="preserve"> according to</w:t>
      </w:r>
      <w:r w:rsidR="00B17511">
        <w:rPr>
          <w:rFonts w:ascii="Calibri" w:hAnsi="Calibri" w:cs="Calibri"/>
          <w:sz w:val="22"/>
          <w:szCs w:val="22"/>
        </w:rPr>
        <w:t>:</w:t>
      </w:r>
      <w:r w:rsidRPr="007751D5">
        <w:rPr>
          <w:rFonts w:ascii="Calibri" w:hAnsi="Calibri" w:cs="Calibri"/>
          <w:sz w:val="22"/>
          <w:szCs w:val="22"/>
        </w:rPr>
        <w:t xml:space="preserve"> </w:t>
      </w:r>
    </w:p>
    <w:p w14:paraId="433CA977" w14:textId="720BB574" w:rsidR="00B17511" w:rsidRDefault="000A4049" w:rsidP="000A4049">
      <w:pPr>
        <w:tabs>
          <w:tab w:val="num" w:pos="540"/>
          <w:tab w:val="left" w:pos="2354"/>
        </w:tabs>
        <w:spacing w:after="120"/>
        <w:jc w:val="both"/>
        <w:rPr>
          <w:rFonts w:ascii="Calibri" w:hAnsi="Calibri" w:cs="Calibri"/>
          <w:sz w:val="22"/>
          <w:szCs w:val="22"/>
        </w:rPr>
      </w:pPr>
      <w:r w:rsidRPr="007751D5">
        <w:rPr>
          <w:rFonts w:ascii="Calibri" w:hAnsi="Calibri" w:cs="Calibri"/>
          <w:i/>
          <w:sz w:val="22"/>
          <w:szCs w:val="22"/>
        </w:rPr>
        <w:t>State of Iowa Code Chapter 21.5(1)(l) fo</w:t>
      </w:r>
      <w:r w:rsidRPr="007751D5">
        <w:rPr>
          <w:rFonts w:ascii="Calibri" w:hAnsi="Calibri" w:cs="Calibri"/>
          <w:sz w:val="22"/>
          <w:szCs w:val="22"/>
        </w:rPr>
        <w:t>r Peer Review and for Strategic Planning/Community Based Care “</w:t>
      </w:r>
      <w:r w:rsidRPr="007751D5">
        <w:rPr>
          <w:rFonts w:ascii="Calibri" w:hAnsi="Calibri" w:cs="Calibri"/>
          <w:i/>
          <w:sz w:val="22"/>
          <w:szCs w:val="22"/>
        </w:rPr>
        <w:t>To discuss patient care quality and process improvement initiatives in a meeting of a public hospital or to discuss marketing and pricing strategies or similar proprietary information in a meeting of a public hospital, where public disclosure of such information would harm such a hospital’s competitive position when no public purpose would be served by public disclosure</w:t>
      </w:r>
      <w:r w:rsidRPr="007751D5">
        <w:rPr>
          <w:rFonts w:ascii="Calibri" w:hAnsi="Calibri" w:cs="Calibri"/>
          <w:sz w:val="22"/>
          <w:szCs w:val="22"/>
        </w:rPr>
        <w:t xml:space="preserve">.”  </w:t>
      </w:r>
    </w:p>
    <w:p w14:paraId="2E5B1F4A" w14:textId="208C0B27" w:rsidR="00B17511" w:rsidRPr="0043131A" w:rsidRDefault="00B17511" w:rsidP="000A4049">
      <w:pPr>
        <w:tabs>
          <w:tab w:val="num" w:pos="540"/>
          <w:tab w:val="left" w:pos="2354"/>
        </w:tabs>
        <w:spacing w:after="120"/>
        <w:jc w:val="both"/>
        <w:rPr>
          <w:rFonts w:ascii="Calibri" w:hAnsi="Calibri" w:cs="Calibri"/>
          <w:sz w:val="22"/>
          <w:szCs w:val="22"/>
        </w:rPr>
      </w:pPr>
      <w:r w:rsidRPr="007751D5">
        <w:rPr>
          <w:rFonts w:ascii="Calibri" w:hAnsi="Calibri" w:cs="Calibri"/>
          <w:i/>
          <w:sz w:val="22"/>
          <w:szCs w:val="22"/>
        </w:rPr>
        <w:t>State of Iowa Code Chapter 21.5(1)</w:t>
      </w:r>
      <w:r>
        <w:rPr>
          <w:rFonts w:ascii="Calibri" w:hAnsi="Calibri" w:cs="Calibri"/>
          <w:i/>
          <w:sz w:val="22"/>
          <w:szCs w:val="22"/>
        </w:rPr>
        <w:t>(i) f</w:t>
      </w:r>
      <w:r>
        <w:rPr>
          <w:rFonts w:ascii="Calibri" w:hAnsi="Calibri" w:cs="Calibri"/>
          <w:iCs/>
          <w:sz w:val="22"/>
          <w:szCs w:val="22"/>
        </w:rPr>
        <w:t>or CEO Compensation Review</w:t>
      </w:r>
      <w:r w:rsidRPr="00B17511">
        <w:rPr>
          <w:rFonts w:ascii="Calibri" w:hAnsi="Calibri" w:cs="Calibri"/>
          <w:i/>
          <w:iCs/>
          <w:sz w:val="22"/>
          <w:szCs w:val="22"/>
        </w:rPr>
        <w:t xml:space="preserve"> </w:t>
      </w:r>
      <w:r>
        <w:rPr>
          <w:rFonts w:ascii="Calibri" w:hAnsi="Calibri" w:cs="Calibri"/>
          <w:i/>
          <w:iCs/>
          <w:sz w:val="22"/>
          <w:szCs w:val="22"/>
        </w:rPr>
        <w:t>“</w:t>
      </w:r>
      <w:r w:rsidRPr="00B17511">
        <w:rPr>
          <w:rFonts w:ascii="Calibri" w:hAnsi="Calibri" w:cs="Calibri"/>
          <w:i/>
          <w:iCs/>
          <w:sz w:val="22"/>
          <w:szCs w:val="22"/>
        </w:rPr>
        <w:t>To evaluate the professional competency of an individual whose appointment, hiring, performance or discharge is being considered when necessary to prevent needless and irreparable injury to that individual’s reputation and that individual requests a closed session.</w:t>
      </w:r>
      <w:r>
        <w:rPr>
          <w:rFonts w:ascii="Calibri" w:hAnsi="Calibri" w:cs="Calibri"/>
          <w:i/>
          <w:iCs/>
          <w:sz w:val="22"/>
          <w:szCs w:val="22"/>
        </w:rPr>
        <w:t>”</w:t>
      </w:r>
      <w:r w:rsidR="0043131A">
        <w:rPr>
          <w:rFonts w:ascii="Calibri" w:hAnsi="Calibri" w:cs="Calibri"/>
          <w:i/>
          <w:iCs/>
          <w:sz w:val="22"/>
          <w:szCs w:val="22"/>
        </w:rPr>
        <w:t xml:space="preserve"> </w:t>
      </w:r>
    </w:p>
    <w:p w14:paraId="08D99804" w14:textId="5E71C9E6" w:rsidR="000A4049" w:rsidRPr="007751D5" w:rsidRDefault="000A4049" w:rsidP="000A4049">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 xml:space="preserve">Present for the closed session were David Bruns, Mike Driscoll, Ed Weeks, Ann Williams, Sue Basten, Mike Van Osdol, and Dave Mitchell. Also present were Dr. Stephan Schomer, Todd Patterson, Andrea Leyden, Shelli Cleverley, </w:t>
      </w:r>
      <w:r w:rsidR="00E37E0D">
        <w:rPr>
          <w:rFonts w:ascii="Calibri" w:hAnsi="Calibri" w:cs="Calibri"/>
          <w:sz w:val="22"/>
          <w:szCs w:val="22"/>
        </w:rPr>
        <w:t xml:space="preserve">Bridget Zell </w:t>
      </w:r>
      <w:r w:rsidRPr="007751D5">
        <w:rPr>
          <w:rFonts w:ascii="Calibri" w:hAnsi="Calibri" w:cs="Calibri"/>
          <w:sz w:val="22"/>
          <w:szCs w:val="22"/>
        </w:rPr>
        <w:t>and Vina Seeley. All were present at the time of voting to go into the</w:t>
      </w:r>
      <w:r>
        <w:rPr>
          <w:rFonts w:ascii="Calibri" w:hAnsi="Calibri" w:cs="Calibri"/>
          <w:sz w:val="22"/>
          <w:szCs w:val="22"/>
        </w:rPr>
        <w:t xml:space="preserve"> </w:t>
      </w:r>
      <w:r w:rsidRPr="007751D5">
        <w:rPr>
          <w:rFonts w:ascii="Calibri" w:hAnsi="Calibri" w:cs="Calibri"/>
          <w:sz w:val="22"/>
          <w:szCs w:val="22"/>
        </w:rPr>
        <w:t>Closed Session</w:t>
      </w:r>
      <w:bookmarkStart w:id="2" w:name="_Hlk99030190"/>
      <w:r w:rsidRPr="007751D5">
        <w:rPr>
          <w:rFonts w:ascii="Calibri" w:hAnsi="Calibri" w:cs="Calibri"/>
          <w:sz w:val="22"/>
          <w:szCs w:val="22"/>
        </w:rPr>
        <w:t>.  Motion to move into closed session by Weeks, seconded by Basten. The motion carried 7-0 with the vote as follows:  Mitchell-yes, Bruns-yes, Driscoll-yes, Williams -yes, Basten-yes, Van Osdol-yes, and Weeks-yes.</w:t>
      </w:r>
      <w:bookmarkEnd w:id="2"/>
    </w:p>
    <w:p w14:paraId="1EA97C17" w14:textId="144D7525" w:rsidR="000A4049" w:rsidRPr="007751D5" w:rsidRDefault="000A4049" w:rsidP="000A4049">
      <w:pPr>
        <w:tabs>
          <w:tab w:val="num" w:pos="540"/>
        </w:tabs>
        <w:jc w:val="both"/>
        <w:rPr>
          <w:rFonts w:ascii="Calibri" w:hAnsi="Calibri" w:cs="Calibri"/>
          <w:sz w:val="22"/>
          <w:szCs w:val="22"/>
        </w:rPr>
      </w:pPr>
      <w:r w:rsidRPr="007751D5">
        <w:rPr>
          <w:rFonts w:ascii="Calibri" w:hAnsi="Calibri" w:cs="Calibri"/>
          <w:sz w:val="22"/>
          <w:szCs w:val="22"/>
        </w:rPr>
        <w:lastRenderedPageBreak/>
        <w:t>At 6:</w:t>
      </w:r>
      <w:r w:rsidR="00616B3D">
        <w:rPr>
          <w:rFonts w:ascii="Calibri" w:hAnsi="Calibri" w:cs="Calibri"/>
          <w:sz w:val="22"/>
          <w:szCs w:val="22"/>
        </w:rPr>
        <w:t>07</w:t>
      </w:r>
      <w:r w:rsidRPr="007751D5">
        <w:rPr>
          <w:rFonts w:ascii="Calibri" w:hAnsi="Calibri" w:cs="Calibri"/>
          <w:sz w:val="22"/>
          <w:szCs w:val="22"/>
        </w:rPr>
        <w:t xml:space="preserve"> p.m. the Board moved to go into open session. </w:t>
      </w:r>
      <w:r w:rsidR="00E37E0D">
        <w:rPr>
          <w:rFonts w:ascii="Calibri" w:hAnsi="Calibri" w:cs="Calibri"/>
          <w:sz w:val="22"/>
          <w:szCs w:val="22"/>
        </w:rPr>
        <w:t>Driscoll</w:t>
      </w:r>
      <w:r w:rsidRPr="007751D5">
        <w:rPr>
          <w:rFonts w:ascii="Calibri" w:hAnsi="Calibri" w:cs="Calibri"/>
          <w:sz w:val="22"/>
          <w:szCs w:val="22"/>
        </w:rPr>
        <w:t xml:space="preserve"> made a motion to return to open session, seconded by </w:t>
      </w:r>
      <w:r w:rsidR="00E37E0D">
        <w:rPr>
          <w:rFonts w:ascii="Calibri" w:hAnsi="Calibri" w:cs="Calibri"/>
          <w:sz w:val="22"/>
          <w:szCs w:val="22"/>
        </w:rPr>
        <w:t>Williams</w:t>
      </w:r>
      <w:r w:rsidRPr="007751D5">
        <w:rPr>
          <w:rFonts w:ascii="Calibri" w:hAnsi="Calibri" w:cs="Calibri"/>
          <w:sz w:val="22"/>
          <w:szCs w:val="22"/>
        </w:rPr>
        <w:t>. The motion carried 7-0 with the vote as follows: Mitchell-yes, Bruns-yes, Driscoll-yes, Williams -yes, Basten-yes, Van Osdol-yes, and Weeks-yes.</w:t>
      </w:r>
    </w:p>
    <w:p w14:paraId="3EF11E45" w14:textId="77777777" w:rsidR="00E37E0D" w:rsidRDefault="00E37E0D" w:rsidP="000A4049">
      <w:pPr>
        <w:spacing w:before="120" w:after="120"/>
        <w:jc w:val="both"/>
        <w:rPr>
          <w:rFonts w:ascii="Calibri" w:hAnsi="Calibri" w:cs="Calibri"/>
          <w:sz w:val="22"/>
          <w:szCs w:val="22"/>
        </w:rPr>
      </w:pPr>
      <w:r>
        <w:rPr>
          <w:rFonts w:ascii="Calibri" w:hAnsi="Calibri" w:cs="Calibri"/>
          <w:sz w:val="22"/>
          <w:szCs w:val="22"/>
        </w:rPr>
        <w:t>Action Taken in Open Session</w:t>
      </w:r>
    </w:p>
    <w:p w14:paraId="7F61DF4D" w14:textId="1BB8DAEB" w:rsidR="00E37E0D" w:rsidRDefault="00616B3D" w:rsidP="00E37E0D">
      <w:pPr>
        <w:pStyle w:val="ListParagraph"/>
        <w:numPr>
          <w:ilvl w:val="0"/>
          <w:numId w:val="11"/>
        </w:numPr>
        <w:spacing w:before="120" w:after="120"/>
        <w:jc w:val="both"/>
        <w:rPr>
          <w:rFonts w:cs="Calibri"/>
        </w:rPr>
      </w:pPr>
      <w:r w:rsidRPr="00E37E0D">
        <w:rPr>
          <w:rFonts w:cs="Calibri"/>
        </w:rPr>
        <w:t xml:space="preserve">CEO Bonus </w:t>
      </w:r>
      <w:r w:rsidR="00E37E0D">
        <w:rPr>
          <w:rFonts w:cs="Calibri"/>
        </w:rPr>
        <w:t>Plan for FY22</w:t>
      </w:r>
    </w:p>
    <w:p w14:paraId="6A964761" w14:textId="6CF5CC38" w:rsidR="00E37E0D" w:rsidRDefault="00E37E0D" w:rsidP="00E37E0D">
      <w:pPr>
        <w:jc w:val="center"/>
        <w:rPr>
          <w:rFonts w:ascii="Calibri" w:hAnsi="Calibri" w:cs="Calibri"/>
          <w:sz w:val="22"/>
          <w:szCs w:val="22"/>
        </w:rPr>
      </w:pPr>
      <w:r>
        <w:rPr>
          <w:rFonts w:ascii="Calibri" w:hAnsi="Calibri" w:cs="Calibri"/>
          <w:sz w:val="22"/>
          <w:szCs w:val="22"/>
        </w:rPr>
        <w:t>Weeks</w:t>
      </w:r>
      <w:r w:rsidRPr="007751D5">
        <w:rPr>
          <w:rFonts w:ascii="Calibri" w:hAnsi="Calibri" w:cs="Calibri"/>
          <w:sz w:val="22"/>
          <w:szCs w:val="22"/>
        </w:rPr>
        <w:t xml:space="preserve"> moved to </w:t>
      </w:r>
      <w:r>
        <w:rPr>
          <w:rFonts w:ascii="Calibri" w:hAnsi="Calibri" w:cs="Calibri"/>
          <w:sz w:val="22"/>
          <w:szCs w:val="22"/>
        </w:rPr>
        <w:t>approve the CEO Bonus Plan for FY22,</w:t>
      </w:r>
    </w:p>
    <w:p w14:paraId="6760045E" w14:textId="63EEE278" w:rsidR="00E37E0D" w:rsidRPr="007751D5" w:rsidRDefault="00E37E0D" w:rsidP="00E37E0D">
      <w:pPr>
        <w:jc w:val="center"/>
        <w:rPr>
          <w:rFonts w:ascii="Calibri" w:hAnsi="Calibri" w:cs="Calibri"/>
          <w:sz w:val="22"/>
          <w:szCs w:val="22"/>
        </w:rPr>
      </w:pPr>
      <w:r>
        <w:rPr>
          <w:rFonts w:ascii="Calibri" w:hAnsi="Calibri" w:cs="Calibri"/>
          <w:sz w:val="22"/>
          <w:szCs w:val="22"/>
        </w:rPr>
        <w:t>s</w:t>
      </w:r>
      <w:r w:rsidRPr="007751D5">
        <w:rPr>
          <w:rFonts w:ascii="Calibri" w:hAnsi="Calibri" w:cs="Calibri"/>
          <w:sz w:val="22"/>
          <w:szCs w:val="22"/>
        </w:rPr>
        <w:t xml:space="preserve">econded by </w:t>
      </w:r>
      <w:r>
        <w:rPr>
          <w:rFonts w:ascii="Calibri" w:hAnsi="Calibri" w:cs="Calibri"/>
          <w:sz w:val="22"/>
          <w:szCs w:val="22"/>
        </w:rPr>
        <w:t>Williams</w:t>
      </w:r>
      <w:r w:rsidRPr="007751D5">
        <w:rPr>
          <w:rFonts w:ascii="Calibri" w:hAnsi="Calibri" w:cs="Calibri"/>
          <w:sz w:val="22"/>
          <w:szCs w:val="22"/>
        </w:rPr>
        <w:t>. Motion approved 7-0.</w:t>
      </w:r>
    </w:p>
    <w:p w14:paraId="7D5AA455" w14:textId="458ACCE8" w:rsidR="00E37E0D" w:rsidRPr="00E37E0D" w:rsidRDefault="00CC551A" w:rsidP="00E37E0D">
      <w:pPr>
        <w:pStyle w:val="ListParagraph"/>
        <w:numPr>
          <w:ilvl w:val="0"/>
          <w:numId w:val="11"/>
        </w:numPr>
        <w:spacing w:before="120" w:after="120"/>
        <w:jc w:val="both"/>
        <w:rPr>
          <w:rFonts w:cs="Calibri"/>
        </w:rPr>
      </w:pPr>
      <w:r>
        <w:rPr>
          <w:rFonts w:cs="Calibri"/>
        </w:rPr>
        <w:t xml:space="preserve">CEO </w:t>
      </w:r>
      <w:r w:rsidR="00616B3D" w:rsidRPr="00E37E0D">
        <w:rPr>
          <w:rFonts w:cs="Calibri"/>
        </w:rPr>
        <w:t xml:space="preserve">Base Compensation and </w:t>
      </w:r>
      <w:r w:rsidR="0028444C">
        <w:rPr>
          <w:rFonts w:cs="Calibri"/>
        </w:rPr>
        <w:t>B</w:t>
      </w:r>
      <w:r w:rsidR="00616B3D" w:rsidRPr="00E37E0D">
        <w:rPr>
          <w:rFonts w:cs="Calibri"/>
        </w:rPr>
        <w:t xml:space="preserve">onus </w:t>
      </w:r>
      <w:r w:rsidR="0028444C">
        <w:rPr>
          <w:rFonts w:cs="Calibri"/>
        </w:rPr>
        <w:t>P</w:t>
      </w:r>
      <w:r w:rsidR="00616B3D" w:rsidRPr="00E37E0D">
        <w:rPr>
          <w:rFonts w:cs="Calibri"/>
        </w:rPr>
        <w:t>ackage</w:t>
      </w:r>
      <w:r w:rsidR="0028444C">
        <w:rPr>
          <w:rFonts w:cs="Calibri"/>
        </w:rPr>
        <w:t xml:space="preserve"> for FY23</w:t>
      </w:r>
    </w:p>
    <w:p w14:paraId="26ED0563" w14:textId="56878272" w:rsidR="00E37E0D" w:rsidRDefault="00E37E0D" w:rsidP="00E37E0D">
      <w:pPr>
        <w:jc w:val="center"/>
        <w:rPr>
          <w:rFonts w:ascii="Calibri" w:hAnsi="Calibri" w:cs="Calibri"/>
          <w:sz w:val="22"/>
          <w:szCs w:val="22"/>
        </w:rPr>
      </w:pPr>
      <w:r>
        <w:rPr>
          <w:rFonts w:ascii="Calibri" w:hAnsi="Calibri" w:cs="Calibri"/>
          <w:sz w:val="22"/>
          <w:szCs w:val="22"/>
        </w:rPr>
        <w:t>Weeks</w:t>
      </w:r>
      <w:r w:rsidRPr="007751D5">
        <w:rPr>
          <w:rFonts w:ascii="Calibri" w:hAnsi="Calibri" w:cs="Calibri"/>
          <w:sz w:val="22"/>
          <w:szCs w:val="22"/>
        </w:rPr>
        <w:t xml:space="preserve"> moved to accept the </w:t>
      </w:r>
      <w:r w:rsidR="00CC551A">
        <w:rPr>
          <w:rFonts w:ascii="Calibri" w:hAnsi="Calibri" w:cs="Calibri"/>
          <w:sz w:val="22"/>
          <w:szCs w:val="22"/>
        </w:rPr>
        <w:t xml:space="preserve">CEO </w:t>
      </w:r>
      <w:r w:rsidR="0028444C">
        <w:rPr>
          <w:rFonts w:ascii="Calibri" w:hAnsi="Calibri" w:cs="Calibri"/>
          <w:sz w:val="22"/>
          <w:szCs w:val="22"/>
        </w:rPr>
        <w:t>Base Compensation and Bonus Package for FY23</w:t>
      </w:r>
      <w:r>
        <w:rPr>
          <w:rFonts w:ascii="Calibri" w:hAnsi="Calibri" w:cs="Calibri"/>
          <w:sz w:val="22"/>
          <w:szCs w:val="22"/>
        </w:rPr>
        <w:t>,</w:t>
      </w:r>
    </w:p>
    <w:p w14:paraId="34DD4000" w14:textId="38EB4D8A" w:rsidR="00E37E0D" w:rsidRPr="00FD49BA" w:rsidRDefault="00E37E0D" w:rsidP="00FD49BA">
      <w:pPr>
        <w:spacing w:after="120"/>
        <w:jc w:val="center"/>
        <w:rPr>
          <w:rFonts w:ascii="Calibri" w:hAnsi="Calibri" w:cs="Calibri"/>
          <w:sz w:val="22"/>
          <w:szCs w:val="22"/>
        </w:rPr>
      </w:pPr>
      <w:r>
        <w:rPr>
          <w:rFonts w:ascii="Calibri" w:hAnsi="Calibri" w:cs="Calibri"/>
          <w:sz w:val="22"/>
          <w:szCs w:val="22"/>
        </w:rPr>
        <w:t>s</w:t>
      </w:r>
      <w:r w:rsidRPr="007751D5">
        <w:rPr>
          <w:rFonts w:ascii="Calibri" w:hAnsi="Calibri" w:cs="Calibri"/>
          <w:sz w:val="22"/>
          <w:szCs w:val="22"/>
        </w:rPr>
        <w:t xml:space="preserve">econded by </w:t>
      </w:r>
      <w:r>
        <w:rPr>
          <w:rFonts w:ascii="Calibri" w:hAnsi="Calibri" w:cs="Calibri"/>
          <w:sz w:val="22"/>
          <w:szCs w:val="22"/>
        </w:rPr>
        <w:t>Williams</w:t>
      </w:r>
      <w:r w:rsidRPr="007751D5">
        <w:rPr>
          <w:rFonts w:ascii="Calibri" w:hAnsi="Calibri" w:cs="Calibri"/>
          <w:sz w:val="22"/>
          <w:szCs w:val="22"/>
        </w:rPr>
        <w:t>. Motion approved 7-0.</w:t>
      </w:r>
    </w:p>
    <w:p w14:paraId="10E80ECB" w14:textId="6FD5E430" w:rsidR="000A4049" w:rsidRPr="007751D5" w:rsidRDefault="000A4049" w:rsidP="000A4049">
      <w:pPr>
        <w:jc w:val="both"/>
        <w:rPr>
          <w:rFonts w:ascii="Calibri" w:hAnsi="Calibri" w:cs="Calibri"/>
          <w:sz w:val="22"/>
          <w:szCs w:val="22"/>
        </w:rPr>
      </w:pPr>
      <w:r w:rsidRPr="007751D5">
        <w:rPr>
          <w:rFonts w:ascii="Calibri" w:hAnsi="Calibri" w:cs="Calibri"/>
          <w:sz w:val="22"/>
          <w:szCs w:val="22"/>
        </w:rPr>
        <w:t>With there being no other business, the meeting adjourned at 6:</w:t>
      </w:r>
      <w:r w:rsidR="00616B3D">
        <w:rPr>
          <w:rFonts w:ascii="Calibri" w:hAnsi="Calibri" w:cs="Calibri"/>
          <w:sz w:val="22"/>
          <w:szCs w:val="22"/>
        </w:rPr>
        <w:t>08</w:t>
      </w:r>
      <w:r w:rsidRPr="007751D5">
        <w:rPr>
          <w:rFonts w:ascii="Calibri" w:hAnsi="Calibri" w:cs="Calibri"/>
          <w:sz w:val="22"/>
          <w:szCs w:val="22"/>
        </w:rPr>
        <w:t xml:space="preserve"> p.m. </w:t>
      </w:r>
    </w:p>
    <w:p w14:paraId="318C4A94" w14:textId="77777777" w:rsidR="000A4049" w:rsidRPr="007751D5" w:rsidRDefault="000A4049" w:rsidP="000A4049">
      <w:pPr>
        <w:tabs>
          <w:tab w:val="num" w:pos="540"/>
        </w:tabs>
        <w:jc w:val="both"/>
        <w:rPr>
          <w:rFonts w:ascii="Calibri" w:hAnsi="Calibri" w:cs="Calibri"/>
          <w:sz w:val="22"/>
          <w:szCs w:val="22"/>
        </w:rPr>
      </w:pPr>
    </w:p>
    <w:p w14:paraId="6E15D885" w14:textId="77777777" w:rsidR="000A4049" w:rsidRPr="007751D5" w:rsidRDefault="000A4049" w:rsidP="000A4049">
      <w:pPr>
        <w:tabs>
          <w:tab w:val="num" w:pos="540"/>
        </w:tabs>
        <w:jc w:val="both"/>
        <w:rPr>
          <w:rFonts w:ascii="Calibri" w:hAnsi="Calibri" w:cs="Calibri"/>
          <w:sz w:val="22"/>
          <w:szCs w:val="22"/>
        </w:rPr>
      </w:pPr>
    </w:p>
    <w:p w14:paraId="57204E77" w14:textId="77777777" w:rsidR="000A4049" w:rsidRPr="007751D5" w:rsidRDefault="000A4049" w:rsidP="000A4049">
      <w:pPr>
        <w:tabs>
          <w:tab w:val="num" w:pos="540"/>
        </w:tabs>
        <w:jc w:val="both"/>
        <w:rPr>
          <w:rFonts w:ascii="Calibri" w:hAnsi="Calibri" w:cs="Calibri"/>
          <w:sz w:val="22"/>
          <w:szCs w:val="22"/>
        </w:rPr>
      </w:pPr>
    </w:p>
    <w:p w14:paraId="0D6F17A8" w14:textId="77777777" w:rsidR="000A4049" w:rsidRPr="007751D5" w:rsidRDefault="000A4049" w:rsidP="000A4049">
      <w:pPr>
        <w:tabs>
          <w:tab w:val="num" w:pos="540"/>
        </w:tabs>
        <w:jc w:val="both"/>
        <w:rPr>
          <w:rFonts w:ascii="Calibri" w:hAnsi="Calibri" w:cs="Calibri"/>
          <w:sz w:val="22"/>
          <w:szCs w:val="22"/>
        </w:rPr>
      </w:pPr>
    </w:p>
    <w:p w14:paraId="79EB3523" w14:textId="77777777" w:rsidR="000A4049" w:rsidRPr="007751D5" w:rsidRDefault="000A4049" w:rsidP="000A4049">
      <w:pPr>
        <w:tabs>
          <w:tab w:val="num" w:pos="540"/>
        </w:tabs>
        <w:jc w:val="both"/>
        <w:rPr>
          <w:rFonts w:ascii="Calibri" w:hAnsi="Calibri" w:cs="Calibri"/>
          <w:sz w:val="22"/>
          <w:szCs w:val="22"/>
        </w:rPr>
      </w:pPr>
      <w:r w:rsidRPr="007751D5">
        <w:rPr>
          <w:rFonts w:ascii="Calibri" w:hAnsi="Calibri" w:cs="Calibri"/>
          <w:sz w:val="22"/>
          <w:szCs w:val="22"/>
        </w:rPr>
        <w:t>_____________________________________</w:t>
      </w:r>
      <w:r w:rsidRPr="007751D5">
        <w:rPr>
          <w:rFonts w:ascii="Calibri" w:hAnsi="Calibri" w:cs="Calibri"/>
          <w:sz w:val="22"/>
          <w:szCs w:val="22"/>
        </w:rPr>
        <w:tab/>
      </w:r>
      <w:r w:rsidRPr="007751D5">
        <w:rPr>
          <w:rFonts w:ascii="Calibri" w:hAnsi="Calibri" w:cs="Calibri"/>
          <w:sz w:val="22"/>
          <w:szCs w:val="22"/>
        </w:rPr>
        <w:tab/>
        <w:t>____________________________________</w:t>
      </w:r>
    </w:p>
    <w:p w14:paraId="4F6266E4" w14:textId="77777777" w:rsidR="000A4049" w:rsidRPr="00DB6DFC" w:rsidRDefault="000A4049" w:rsidP="000A4049">
      <w:pPr>
        <w:tabs>
          <w:tab w:val="num" w:pos="540"/>
        </w:tabs>
        <w:jc w:val="both"/>
        <w:rPr>
          <w:rFonts w:ascii="Arial Narrow" w:hAnsi="Arial Narrow"/>
          <w:sz w:val="22"/>
          <w:szCs w:val="22"/>
        </w:rPr>
      </w:pPr>
      <w:r w:rsidRPr="007751D5">
        <w:rPr>
          <w:rFonts w:ascii="Calibri" w:hAnsi="Calibri" w:cs="Calibri"/>
          <w:sz w:val="22"/>
          <w:szCs w:val="22"/>
        </w:rPr>
        <w:t>David C. Bruns, Chair</w:t>
      </w:r>
      <w:r w:rsidRPr="007751D5">
        <w:rPr>
          <w:rFonts w:ascii="Calibri" w:hAnsi="Calibri" w:cs="Calibri"/>
          <w:sz w:val="22"/>
          <w:szCs w:val="22"/>
        </w:rPr>
        <w:tab/>
      </w:r>
      <w:r w:rsidRPr="007751D5">
        <w:rPr>
          <w:rFonts w:ascii="Calibri" w:hAnsi="Calibri" w:cs="Calibri"/>
          <w:sz w:val="22"/>
          <w:szCs w:val="22"/>
        </w:rPr>
        <w:tab/>
      </w:r>
      <w:r w:rsidRPr="007751D5">
        <w:rPr>
          <w:rFonts w:ascii="Calibri" w:hAnsi="Calibri" w:cs="Calibri"/>
          <w:sz w:val="22"/>
          <w:szCs w:val="22"/>
        </w:rPr>
        <w:tab/>
      </w:r>
      <w:r w:rsidRPr="007751D5">
        <w:rPr>
          <w:rFonts w:ascii="Calibri" w:hAnsi="Calibri" w:cs="Calibri"/>
          <w:sz w:val="22"/>
          <w:szCs w:val="22"/>
        </w:rPr>
        <w:tab/>
      </w:r>
      <w:r w:rsidRPr="007751D5">
        <w:rPr>
          <w:rFonts w:ascii="Calibri" w:hAnsi="Calibri" w:cs="Calibri"/>
          <w:sz w:val="22"/>
          <w:szCs w:val="22"/>
        </w:rPr>
        <w:tab/>
        <w:t>Ann C. Williams, Secretary</w:t>
      </w:r>
      <w:r w:rsidRPr="00DB6DFC">
        <w:rPr>
          <w:rFonts w:ascii="Arial Narrow" w:hAnsi="Arial Narrow"/>
          <w:sz w:val="22"/>
          <w:szCs w:val="22"/>
        </w:rPr>
        <w:t xml:space="preserve"> </w:t>
      </w:r>
    </w:p>
    <w:p w14:paraId="15514279" w14:textId="0D121751" w:rsidR="000A4049" w:rsidRPr="007751D5" w:rsidRDefault="000A4049" w:rsidP="000A4049">
      <w:pPr>
        <w:spacing w:after="120"/>
        <w:jc w:val="both"/>
        <w:rPr>
          <w:rFonts w:ascii="Calibri" w:hAnsi="Calibri" w:cs="Calibri"/>
          <w:b/>
          <w:sz w:val="22"/>
          <w:szCs w:val="22"/>
        </w:rPr>
      </w:pPr>
    </w:p>
    <w:p w14:paraId="51624AAA" w14:textId="77777777" w:rsidR="000A4049" w:rsidRPr="007751D5" w:rsidRDefault="000A4049" w:rsidP="000A4049">
      <w:pPr>
        <w:jc w:val="both"/>
        <w:rPr>
          <w:rFonts w:ascii="Calibri" w:hAnsi="Calibri" w:cs="Calibri"/>
          <w:bCs/>
          <w:sz w:val="22"/>
          <w:szCs w:val="22"/>
        </w:rPr>
      </w:pPr>
    </w:p>
    <w:p w14:paraId="17B39C68" w14:textId="77777777" w:rsidR="000A4049" w:rsidRPr="000A4049" w:rsidRDefault="000A4049" w:rsidP="000A4049">
      <w:pPr>
        <w:pStyle w:val="NoSpacing"/>
        <w:rPr>
          <w:rFonts w:cs="Calibri"/>
        </w:rPr>
      </w:pPr>
    </w:p>
    <w:p w14:paraId="75A28451" w14:textId="77777777" w:rsidR="00610FE7" w:rsidRDefault="00610FE7"/>
    <w:sectPr w:rsidR="00610F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584F" w14:textId="77777777" w:rsidR="000A4049" w:rsidRDefault="000A4049" w:rsidP="000A4049">
      <w:r>
        <w:separator/>
      </w:r>
    </w:p>
  </w:endnote>
  <w:endnote w:type="continuationSeparator" w:id="0">
    <w:p w14:paraId="29AB9960" w14:textId="77777777" w:rsidR="000A4049" w:rsidRDefault="000A4049" w:rsidP="000A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372462986"/>
      <w:docPartObj>
        <w:docPartGallery w:val="Page Numbers (Bottom of Page)"/>
        <w:docPartUnique/>
      </w:docPartObj>
    </w:sdtPr>
    <w:sdtEndPr>
      <w:rPr>
        <w:color w:val="7F7F7F" w:themeColor="background1" w:themeShade="7F"/>
        <w:spacing w:val="60"/>
      </w:rPr>
    </w:sdtEndPr>
    <w:sdtContent>
      <w:p w14:paraId="65D74711" w14:textId="211B9071" w:rsidR="000A4049" w:rsidRPr="000A4049" w:rsidRDefault="000A4049">
        <w:pPr>
          <w:pStyle w:val="Footer"/>
          <w:pBdr>
            <w:top w:val="single" w:sz="4" w:space="1" w:color="D9D9D9" w:themeColor="background1" w:themeShade="D9"/>
          </w:pBdr>
          <w:rPr>
            <w:rFonts w:asciiTheme="majorHAnsi" w:hAnsiTheme="majorHAnsi" w:cstheme="majorHAnsi"/>
            <w:b/>
            <w:bCs/>
          </w:rPr>
        </w:pPr>
        <w:r w:rsidRPr="000A4049">
          <w:rPr>
            <w:rFonts w:asciiTheme="majorHAnsi" w:hAnsiTheme="majorHAnsi" w:cstheme="majorHAnsi"/>
          </w:rPr>
          <w:fldChar w:fldCharType="begin"/>
        </w:r>
        <w:r w:rsidRPr="000A4049">
          <w:rPr>
            <w:rFonts w:asciiTheme="majorHAnsi" w:hAnsiTheme="majorHAnsi" w:cstheme="majorHAnsi"/>
          </w:rPr>
          <w:instrText xml:space="preserve"> PAGE   \* MERGEFORMAT </w:instrText>
        </w:r>
        <w:r w:rsidRPr="000A4049">
          <w:rPr>
            <w:rFonts w:asciiTheme="majorHAnsi" w:hAnsiTheme="majorHAnsi" w:cstheme="majorHAnsi"/>
          </w:rPr>
          <w:fldChar w:fldCharType="separate"/>
        </w:r>
        <w:r w:rsidRPr="000A4049">
          <w:rPr>
            <w:rFonts w:asciiTheme="majorHAnsi" w:hAnsiTheme="majorHAnsi" w:cstheme="majorHAnsi"/>
            <w:b/>
            <w:bCs/>
            <w:noProof/>
          </w:rPr>
          <w:t>2</w:t>
        </w:r>
        <w:r w:rsidRPr="000A4049">
          <w:rPr>
            <w:rFonts w:asciiTheme="majorHAnsi" w:hAnsiTheme="majorHAnsi" w:cstheme="majorHAnsi"/>
            <w:b/>
            <w:bCs/>
            <w:noProof/>
          </w:rPr>
          <w:fldChar w:fldCharType="end"/>
        </w:r>
        <w:r w:rsidRPr="000A4049">
          <w:rPr>
            <w:rFonts w:asciiTheme="majorHAnsi" w:hAnsiTheme="majorHAnsi" w:cstheme="majorHAnsi"/>
            <w:b/>
            <w:bCs/>
          </w:rPr>
          <w:t xml:space="preserve"> | </w:t>
        </w:r>
        <w:r>
          <w:rPr>
            <w:rFonts w:asciiTheme="majorHAnsi" w:hAnsiTheme="majorHAnsi" w:cstheme="majorHAnsi"/>
            <w:color w:val="7F7F7F" w:themeColor="background1" w:themeShade="7F"/>
            <w:spacing w:val="60"/>
          </w:rPr>
          <w:t xml:space="preserve">BOT Meeting </w:t>
        </w:r>
        <w:r w:rsidR="00DE5D33">
          <w:rPr>
            <w:rFonts w:asciiTheme="majorHAnsi" w:hAnsiTheme="majorHAnsi" w:cstheme="majorHAnsi"/>
            <w:color w:val="7F7F7F" w:themeColor="background1" w:themeShade="7F"/>
            <w:spacing w:val="60"/>
          </w:rPr>
          <w:t>10/27</w:t>
        </w:r>
        <w:r>
          <w:rPr>
            <w:rFonts w:asciiTheme="majorHAnsi" w:hAnsiTheme="majorHAnsi" w:cstheme="majorHAnsi"/>
            <w:color w:val="7F7F7F" w:themeColor="background1" w:themeShade="7F"/>
            <w:spacing w:val="60"/>
          </w:rPr>
          <w:t>/2022</w:t>
        </w:r>
      </w:p>
    </w:sdtContent>
  </w:sdt>
  <w:p w14:paraId="019A49CC" w14:textId="77777777" w:rsidR="000A4049" w:rsidRDefault="000A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5C4C" w14:textId="77777777" w:rsidR="000A4049" w:rsidRDefault="000A4049" w:rsidP="000A4049">
      <w:r>
        <w:separator/>
      </w:r>
    </w:p>
  </w:footnote>
  <w:footnote w:type="continuationSeparator" w:id="0">
    <w:p w14:paraId="3852C41A" w14:textId="77777777" w:rsidR="000A4049" w:rsidRDefault="000A4049" w:rsidP="000A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606"/>
    <w:multiLevelType w:val="hybridMultilevel"/>
    <w:tmpl w:val="65FE5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E2DB8"/>
    <w:multiLevelType w:val="hybridMultilevel"/>
    <w:tmpl w:val="877AF784"/>
    <w:lvl w:ilvl="0" w:tplc="45B6BB12">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F160D"/>
    <w:multiLevelType w:val="hybridMultilevel"/>
    <w:tmpl w:val="5CE050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492D"/>
    <w:multiLevelType w:val="hybridMultilevel"/>
    <w:tmpl w:val="6DA025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B176C"/>
    <w:multiLevelType w:val="hybridMultilevel"/>
    <w:tmpl w:val="770EBC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D7FF1"/>
    <w:multiLevelType w:val="hybridMultilevel"/>
    <w:tmpl w:val="4CFCC1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CE7C8E"/>
    <w:multiLevelType w:val="hybridMultilevel"/>
    <w:tmpl w:val="7AC425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C3AFA"/>
    <w:multiLevelType w:val="hybridMultilevel"/>
    <w:tmpl w:val="A5FC1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01D37"/>
    <w:multiLevelType w:val="hybridMultilevel"/>
    <w:tmpl w:val="02CCA0E6"/>
    <w:lvl w:ilvl="0" w:tplc="0409000B">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021B6"/>
    <w:multiLevelType w:val="hybridMultilevel"/>
    <w:tmpl w:val="73E228B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743F8E"/>
    <w:multiLevelType w:val="hybridMultilevel"/>
    <w:tmpl w:val="B1EE7A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9774F59"/>
    <w:multiLevelType w:val="hybridMultilevel"/>
    <w:tmpl w:val="A35EFEC0"/>
    <w:lvl w:ilvl="0" w:tplc="4F7A6A84">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99D4D00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B1A39"/>
    <w:multiLevelType w:val="hybridMultilevel"/>
    <w:tmpl w:val="619E857C"/>
    <w:lvl w:ilvl="0" w:tplc="20663F24">
      <w:numFmt w:val="bullet"/>
      <w:lvlText w:val=""/>
      <w:lvlJc w:val="left"/>
      <w:pPr>
        <w:ind w:left="810" w:hanging="360"/>
      </w:pPr>
      <w:rPr>
        <w:rFonts w:ascii="Wingdings" w:eastAsia="Wingdings" w:hAnsi="Wingdings" w:cs="Wingdings" w:hint="default"/>
        <w:b w:val="0"/>
        <w:bCs w:val="0"/>
        <w:i w:val="0"/>
        <w:iCs w:val="0"/>
        <w:color w:val="000000"/>
        <w:w w:val="99"/>
        <w:sz w:val="16"/>
        <w:szCs w:val="16"/>
        <w:lang w:val="en-US" w:eastAsia="en-US" w:bidi="ar-SA"/>
      </w:rPr>
    </w:lvl>
    <w:lvl w:ilvl="1" w:tplc="EC08A610">
      <w:start w:val="1"/>
      <w:numFmt w:val="bullet"/>
      <w:lvlText w:val="o"/>
      <w:lvlJc w:val="left"/>
      <w:pPr>
        <w:ind w:left="1440" w:hanging="360"/>
      </w:pPr>
      <w:rPr>
        <w:rFonts w:ascii="Courier New" w:hAnsi="Courier New" w:cs="Courier New" w:hint="default"/>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55D8D380">
      <w:numFmt w:val="bullet"/>
      <w:lvlText w:val="•"/>
      <w:lvlJc w:val="left"/>
      <w:pPr>
        <w:ind w:left="3600" w:hanging="360"/>
      </w:pPr>
      <w:rPr>
        <w:rFonts w:ascii="Times New Roman" w:eastAsia="Calibri"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9"/>
  </w:num>
  <w:num w:numId="5">
    <w:abstractNumId w:val="8"/>
  </w:num>
  <w:num w:numId="6">
    <w:abstractNumId w:val="11"/>
  </w:num>
  <w:num w:numId="7">
    <w:abstractNumId w:val="0"/>
  </w:num>
  <w:num w:numId="8">
    <w:abstractNumId w:val="10"/>
  </w:num>
  <w:num w:numId="9">
    <w:abstractNumId w:val="5"/>
  </w:num>
  <w:num w:numId="10">
    <w:abstractNumId w:val="1"/>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49"/>
    <w:rsid w:val="000035C7"/>
    <w:rsid w:val="00094472"/>
    <w:rsid w:val="000A4049"/>
    <w:rsid w:val="001D41F7"/>
    <w:rsid w:val="0028444C"/>
    <w:rsid w:val="0038226F"/>
    <w:rsid w:val="0043131A"/>
    <w:rsid w:val="00457470"/>
    <w:rsid w:val="0047034D"/>
    <w:rsid w:val="0047511A"/>
    <w:rsid w:val="005F1C9A"/>
    <w:rsid w:val="00610FE7"/>
    <w:rsid w:val="006150D2"/>
    <w:rsid w:val="00616B3D"/>
    <w:rsid w:val="006A335A"/>
    <w:rsid w:val="007037D7"/>
    <w:rsid w:val="007C6208"/>
    <w:rsid w:val="008C1EE4"/>
    <w:rsid w:val="00976805"/>
    <w:rsid w:val="00AB1131"/>
    <w:rsid w:val="00B17511"/>
    <w:rsid w:val="00B240DD"/>
    <w:rsid w:val="00B77352"/>
    <w:rsid w:val="00C7557D"/>
    <w:rsid w:val="00CC551A"/>
    <w:rsid w:val="00CF6A36"/>
    <w:rsid w:val="00D47604"/>
    <w:rsid w:val="00D612AD"/>
    <w:rsid w:val="00DE5D33"/>
    <w:rsid w:val="00E343E8"/>
    <w:rsid w:val="00E37E0D"/>
    <w:rsid w:val="00E74154"/>
    <w:rsid w:val="00ED6B8B"/>
    <w:rsid w:val="00F0420F"/>
    <w:rsid w:val="00F80F44"/>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A123"/>
  <w15:chartTrackingRefBased/>
  <w15:docId w15:val="{7851003F-D734-4F94-BF4F-2F91D8F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49"/>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404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A4049"/>
    <w:pPr>
      <w:tabs>
        <w:tab w:val="center" w:pos="4680"/>
        <w:tab w:val="right" w:pos="9360"/>
      </w:tabs>
    </w:pPr>
  </w:style>
  <w:style w:type="character" w:customStyle="1" w:styleId="HeaderChar">
    <w:name w:val="Header Char"/>
    <w:basedOn w:val="DefaultParagraphFont"/>
    <w:link w:val="Header"/>
    <w:uiPriority w:val="99"/>
    <w:rsid w:val="000A40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A4049"/>
    <w:pPr>
      <w:tabs>
        <w:tab w:val="center" w:pos="4680"/>
        <w:tab w:val="right" w:pos="9360"/>
      </w:tabs>
    </w:pPr>
  </w:style>
  <w:style w:type="character" w:customStyle="1" w:styleId="FooterChar">
    <w:name w:val="Footer Char"/>
    <w:basedOn w:val="DefaultParagraphFont"/>
    <w:link w:val="Footer"/>
    <w:uiPriority w:val="99"/>
    <w:rsid w:val="000A404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5</Pages>
  <Words>1646</Words>
  <Characters>8710</Characters>
  <Application>Microsoft Office Word</Application>
  <DocSecurity>0</DocSecurity>
  <Lines>193</Lines>
  <Paragraphs>120</Paragraphs>
  <ScaleCrop>false</ScaleCrop>
  <HeadingPairs>
    <vt:vector size="2" baseType="variant">
      <vt:variant>
        <vt:lpstr>Title</vt:lpstr>
      </vt:variant>
      <vt:variant>
        <vt:i4>1</vt:i4>
      </vt:variant>
    </vt:vector>
  </HeadingPairs>
  <TitlesOfParts>
    <vt:vector size="1" baseType="lpstr">
      <vt:lpstr/>
    </vt:vector>
  </TitlesOfParts>
  <Company>WCHC</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 Seeley</dc:creator>
  <cp:keywords/>
  <dc:description/>
  <cp:lastModifiedBy>Vina Seeley</cp:lastModifiedBy>
  <cp:revision>13</cp:revision>
  <cp:lastPrinted>2022-12-01T23:15:00Z</cp:lastPrinted>
  <dcterms:created xsi:type="dcterms:W3CDTF">2022-10-13T19:42:00Z</dcterms:created>
  <dcterms:modified xsi:type="dcterms:W3CDTF">2022-12-01T23:15:00Z</dcterms:modified>
</cp:coreProperties>
</file>